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1E" w:rsidRDefault="007A571E" w:rsidP="00F049B3">
      <w:pPr>
        <w:pStyle w:val="Ttulo"/>
        <w:spacing w:line="360" w:lineRule="auto"/>
        <w:jc w:val="left"/>
      </w:pPr>
      <w:bookmarkStart w:id="0" w:name="_GoBack"/>
      <w:bookmarkEnd w:id="0"/>
    </w:p>
    <w:p w:rsidR="006C71E9" w:rsidRPr="008A4E5E" w:rsidRDefault="006C71E9" w:rsidP="008A4E5E">
      <w:pPr>
        <w:jc w:val="center"/>
        <w:rPr>
          <w:rFonts w:asciiTheme="minorHAnsi" w:hAnsiTheme="minorHAnsi"/>
          <w:b/>
          <w:sz w:val="24"/>
          <w:szCs w:val="24"/>
        </w:rPr>
      </w:pPr>
      <w:r w:rsidRPr="008A4E5E">
        <w:rPr>
          <w:rFonts w:asciiTheme="minorHAnsi" w:hAnsiTheme="minorHAnsi"/>
          <w:b/>
          <w:sz w:val="24"/>
          <w:szCs w:val="24"/>
        </w:rPr>
        <w:t>PREMIO INTERNACIONAL SIAL PIGMALIÓN DE PENSAMIENTO Y ENSAYO 2017</w:t>
      </w:r>
    </w:p>
    <w:p w:rsidR="006C71E9" w:rsidRPr="008A4E5E" w:rsidRDefault="006C71E9" w:rsidP="006C71E9">
      <w:pPr>
        <w:jc w:val="both"/>
        <w:rPr>
          <w:rFonts w:asciiTheme="minorHAnsi" w:hAnsiTheme="minorHAnsi"/>
          <w:sz w:val="24"/>
          <w:szCs w:val="24"/>
        </w:rPr>
      </w:pPr>
    </w:p>
    <w:p w:rsidR="006C71E9" w:rsidRPr="008A4E5E" w:rsidRDefault="008A4E5E" w:rsidP="006C71E9">
      <w:pPr>
        <w:jc w:val="both"/>
        <w:rPr>
          <w:rFonts w:asciiTheme="minorHAnsi" w:hAnsiTheme="minorHAnsi"/>
          <w:sz w:val="24"/>
          <w:szCs w:val="24"/>
        </w:rPr>
      </w:pPr>
      <w:r w:rsidRPr="008A4E5E">
        <w:rPr>
          <w:rFonts w:asciiTheme="minorHAnsi" w:hAnsiTheme="minorHAnsi"/>
          <w:sz w:val="24"/>
          <w:szCs w:val="24"/>
        </w:rPr>
        <w:tab/>
      </w:r>
      <w:r w:rsidR="006C71E9" w:rsidRPr="008A4E5E">
        <w:rPr>
          <w:rFonts w:asciiTheme="minorHAnsi" w:hAnsiTheme="minorHAnsi"/>
          <w:sz w:val="24"/>
          <w:szCs w:val="24"/>
        </w:rPr>
        <w:t>Este Premio Internacional se crea en 1999 por el Grupo Editorial Sial Pigmalión, para premiar a autores de todo el mundo que hayan destacado como ensayistas, filósofos o críticos literarios.</w:t>
      </w:r>
    </w:p>
    <w:p w:rsidR="006C71E9" w:rsidRPr="008A4E5E" w:rsidRDefault="008A4E5E" w:rsidP="006C71E9">
      <w:pPr>
        <w:jc w:val="both"/>
        <w:rPr>
          <w:rFonts w:asciiTheme="minorHAnsi" w:hAnsiTheme="minorHAnsi"/>
          <w:sz w:val="24"/>
          <w:szCs w:val="24"/>
        </w:rPr>
      </w:pPr>
      <w:r w:rsidRPr="008A4E5E">
        <w:rPr>
          <w:rFonts w:asciiTheme="minorHAnsi" w:hAnsiTheme="minorHAnsi"/>
          <w:sz w:val="24"/>
          <w:szCs w:val="24"/>
        </w:rPr>
        <w:tab/>
      </w:r>
      <w:r w:rsidR="006C71E9" w:rsidRPr="008A4E5E">
        <w:rPr>
          <w:rFonts w:asciiTheme="minorHAnsi" w:hAnsiTheme="minorHAnsi"/>
          <w:sz w:val="24"/>
          <w:szCs w:val="24"/>
        </w:rPr>
        <w:t xml:space="preserve">Un jurado internacional muy prestigioso propone cada año a autores sobresalientes en los géneros de pensamiento, ensayo o crítica literaria y otorga este galardón, convocado para celebrar la fundación de nuestro grupo editorial, que en esta ocasión cumple su vigésimo aniversario. </w:t>
      </w:r>
    </w:p>
    <w:p w:rsidR="006C71E9" w:rsidRPr="008A4E5E" w:rsidRDefault="008A4E5E" w:rsidP="006C71E9">
      <w:pPr>
        <w:jc w:val="both"/>
        <w:rPr>
          <w:rFonts w:asciiTheme="minorHAnsi" w:hAnsiTheme="minorHAnsi"/>
          <w:sz w:val="24"/>
          <w:szCs w:val="24"/>
        </w:rPr>
      </w:pPr>
      <w:r w:rsidRPr="008A4E5E">
        <w:rPr>
          <w:rFonts w:asciiTheme="minorHAnsi" w:hAnsiTheme="minorHAnsi"/>
          <w:sz w:val="24"/>
          <w:szCs w:val="24"/>
        </w:rPr>
        <w:tab/>
      </w:r>
      <w:r w:rsidR="006C71E9" w:rsidRPr="008A4E5E">
        <w:rPr>
          <w:rFonts w:asciiTheme="minorHAnsi" w:hAnsiTheme="minorHAnsi"/>
          <w:sz w:val="24"/>
          <w:szCs w:val="24"/>
        </w:rPr>
        <w:t>El Premio Internacional “Sial Pigmalión de Pensamiento y Ensayo” 2017 ha sido otorgado, entre otros, a los siguientes autores:</w:t>
      </w:r>
    </w:p>
    <w:p w:rsidR="006C71E9" w:rsidRPr="008A4E5E" w:rsidRDefault="006C71E9" w:rsidP="006C71E9">
      <w:pPr>
        <w:jc w:val="both"/>
        <w:rPr>
          <w:rFonts w:asciiTheme="minorHAnsi" w:hAnsiTheme="minorHAnsi"/>
          <w:sz w:val="24"/>
          <w:szCs w:val="24"/>
        </w:rPr>
      </w:pPr>
      <w:r w:rsidRPr="008A4E5E">
        <w:rPr>
          <w:rFonts w:asciiTheme="minorHAnsi" w:hAnsiTheme="minorHAnsi"/>
          <w:sz w:val="24"/>
          <w:szCs w:val="24"/>
        </w:rPr>
        <w:t xml:space="preserve">Juan Manuel González, </w:t>
      </w:r>
      <w:proofErr w:type="spellStart"/>
      <w:r w:rsidRPr="008A4E5E">
        <w:rPr>
          <w:rFonts w:asciiTheme="minorHAnsi" w:hAnsiTheme="minorHAnsi"/>
          <w:sz w:val="24"/>
          <w:szCs w:val="24"/>
        </w:rPr>
        <w:t>Vicenç</w:t>
      </w:r>
      <w:proofErr w:type="spellEnd"/>
      <w:r w:rsidRPr="008A4E5E">
        <w:rPr>
          <w:rFonts w:asciiTheme="minorHAnsi" w:hAnsiTheme="minorHAnsi"/>
          <w:sz w:val="24"/>
          <w:szCs w:val="24"/>
        </w:rPr>
        <w:t xml:space="preserve"> </w:t>
      </w:r>
      <w:proofErr w:type="spellStart"/>
      <w:r w:rsidRPr="008A4E5E">
        <w:rPr>
          <w:rFonts w:asciiTheme="minorHAnsi" w:hAnsiTheme="minorHAnsi"/>
          <w:sz w:val="24"/>
          <w:szCs w:val="24"/>
        </w:rPr>
        <w:t>Llorca</w:t>
      </w:r>
      <w:proofErr w:type="spellEnd"/>
      <w:r w:rsidRPr="008A4E5E">
        <w:rPr>
          <w:rFonts w:asciiTheme="minorHAnsi" w:hAnsiTheme="minorHAnsi"/>
          <w:sz w:val="24"/>
          <w:szCs w:val="24"/>
        </w:rPr>
        <w:t xml:space="preserve">, Ana María Navales, José Francisco Ruiz Casanova, María </w:t>
      </w:r>
      <w:proofErr w:type="spellStart"/>
      <w:r w:rsidRPr="008A4E5E">
        <w:rPr>
          <w:rFonts w:asciiTheme="minorHAnsi" w:hAnsiTheme="minorHAnsi"/>
          <w:sz w:val="24"/>
          <w:szCs w:val="24"/>
        </w:rPr>
        <w:t>Payeras</w:t>
      </w:r>
      <w:proofErr w:type="spellEnd"/>
      <w:r w:rsidRPr="008A4E5E">
        <w:rPr>
          <w:rFonts w:asciiTheme="minorHAnsi" w:hAnsiTheme="minorHAnsi"/>
          <w:sz w:val="24"/>
          <w:szCs w:val="24"/>
        </w:rPr>
        <w:t xml:space="preserve">, José Manuel Lucía Megías, José María Paz Gago, Víctor </w:t>
      </w:r>
      <w:proofErr w:type="spellStart"/>
      <w:r w:rsidRPr="008A4E5E">
        <w:rPr>
          <w:rFonts w:asciiTheme="minorHAnsi" w:hAnsiTheme="minorHAnsi"/>
          <w:sz w:val="24"/>
          <w:szCs w:val="24"/>
        </w:rPr>
        <w:t>Ivanovici</w:t>
      </w:r>
      <w:proofErr w:type="spellEnd"/>
      <w:r w:rsidRPr="008A4E5E">
        <w:rPr>
          <w:rFonts w:asciiTheme="minorHAnsi" w:hAnsiTheme="minorHAnsi"/>
          <w:sz w:val="24"/>
          <w:szCs w:val="24"/>
        </w:rPr>
        <w:t xml:space="preserve">, etc. </w:t>
      </w:r>
    </w:p>
    <w:p w:rsidR="006C71E9" w:rsidRPr="008A4E5E" w:rsidRDefault="008A4E5E" w:rsidP="006C71E9">
      <w:pPr>
        <w:jc w:val="both"/>
        <w:rPr>
          <w:rFonts w:asciiTheme="minorHAnsi" w:hAnsiTheme="minorHAnsi"/>
          <w:sz w:val="24"/>
          <w:szCs w:val="24"/>
        </w:rPr>
      </w:pPr>
      <w:r w:rsidRPr="008A4E5E">
        <w:rPr>
          <w:rFonts w:asciiTheme="minorHAnsi" w:hAnsiTheme="minorHAnsi"/>
          <w:sz w:val="24"/>
          <w:szCs w:val="24"/>
        </w:rPr>
        <w:tab/>
      </w:r>
      <w:r w:rsidR="006C71E9" w:rsidRPr="008A4E5E">
        <w:rPr>
          <w:rFonts w:asciiTheme="minorHAnsi" w:hAnsiTheme="minorHAnsi"/>
          <w:sz w:val="24"/>
          <w:szCs w:val="24"/>
        </w:rPr>
        <w:t xml:space="preserve">Y, en 2017, un jurado internacional, presidido por Carlos Alvar Ezquerra (España) y formado por: María </w:t>
      </w:r>
      <w:proofErr w:type="spellStart"/>
      <w:r w:rsidR="006C71E9" w:rsidRPr="008A4E5E">
        <w:rPr>
          <w:rFonts w:asciiTheme="minorHAnsi" w:hAnsiTheme="minorHAnsi"/>
          <w:sz w:val="24"/>
          <w:szCs w:val="24"/>
        </w:rPr>
        <w:t>Amoretti</w:t>
      </w:r>
      <w:proofErr w:type="spellEnd"/>
      <w:r w:rsidR="006C71E9" w:rsidRPr="008A4E5E">
        <w:rPr>
          <w:rFonts w:asciiTheme="minorHAnsi" w:hAnsiTheme="minorHAnsi"/>
          <w:sz w:val="24"/>
          <w:szCs w:val="24"/>
        </w:rPr>
        <w:t xml:space="preserve"> Hurtado (Costa Rica), Pedro </w:t>
      </w:r>
      <w:proofErr w:type="spellStart"/>
      <w:r w:rsidR="006C71E9" w:rsidRPr="008A4E5E">
        <w:rPr>
          <w:rFonts w:asciiTheme="minorHAnsi" w:hAnsiTheme="minorHAnsi"/>
          <w:sz w:val="24"/>
          <w:szCs w:val="24"/>
        </w:rPr>
        <w:t>Avellán</w:t>
      </w:r>
      <w:proofErr w:type="spellEnd"/>
      <w:r w:rsidR="006C71E9" w:rsidRPr="008A4E5E">
        <w:rPr>
          <w:rFonts w:asciiTheme="minorHAnsi" w:hAnsiTheme="minorHAnsi"/>
          <w:sz w:val="24"/>
          <w:szCs w:val="24"/>
        </w:rPr>
        <w:t xml:space="preserve"> Centeno (Nicaragua), Carlos Cañas </w:t>
      </w:r>
      <w:proofErr w:type="spellStart"/>
      <w:r w:rsidR="006C71E9" w:rsidRPr="008A4E5E">
        <w:rPr>
          <w:rFonts w:asciiTheme="minorHAnsi" w:hAnsiTheme="minorHAnsi"/>
          <w:sz w:val="24"/>
          <w:szCs w:val="24"/>
        </w:rPr>
        <w:t>Dinarte</w:t>
      </w:r>
      <w:proofErr w:type="spellEnd"/>
      <w:r w:rsidR="006C71E9" w:rsidRPr="008A4E5E">
        <w:rPr>
          <w:rFonts w:asciiTheme="minorHAnsi" w:hAnsiTheme="minorHAnsi"/>
          <w:sz w:val="24"/>
          <w:szCs w:val="24"/>
        </w:rPr>
        <w:t xml:space="preserve"> (El Salvador), Julio Escoto (Honduras), Carlos Fajardo </w:t>
      </w:r>
      <w:proofErr w:type="spellStart"/>
      <w:r w:rsidR="006C71E9" w:rsidRPr="008A4E5E">
        <w:rPr>
          <w:rFonts w:asciiTheme="minorHAnsi" w:hAnsiTheme="minorHAnsi"/>
          <w:sz w:val="24"/>
          <w:szCs w:val="24"/>
        </w:rPr>
        <w:t>Fajardo</w:t>
      </w:r>
      <w:proofErr w:type="spellEnd"/>
      <w:r w:rsidR="006C71E9" w:rsidRPr="008A4E5E">
        <w:rPr>
          <w:rFonts w:asciiTheme="minorHAnsi" w:hAnsiTheme="minorHAnsi"/>
          <w:sz w:val="24"/>
          <w:szCs w:val="24"/>
        </w:rPr>
        <w:t xml:space="preserve"> (Colombia), Manuel </w:t>
      </w:r>
      <w:proofErr w:type="spellStart"/>
      <w:r w:rsidR="006C71E9" w:rsidRPr="008A4E5E">
        <w:rPr>
          <w:rFonts w:asciiTheme="minorHAnsi" w:hAnsiTheme="minorHAnsi"/>
          <w:sz w:val="24"/>
          <w:szCs w:val="24"/>
        </w:rPr>
        <w:t>Neila</w:t>
      </w:r>
      <w:proofErr w:type="spellEnd"/>
      <w:r w:rsidR="006C71E9" w:rsidRPr="008A4E5E">
        <w:rPr>
          <w:rFonts w:asciiTheme="minorHAnsi" w:hAnsiTheme="minorHAnsi"/>
          <w:sz w:val="24"/>
          <w:szCs w:val="24"/>
        </w:rPr>
        <w:t xml:space="preserve"> (España), Gloria Nistal (España), Basilio Rodríguez Cañada (España) e Iván Uriarte (Nicaragua), decidió, por unanimidad, conceder este galardón al escritor nicaragüense </w:t>
      </w:r>
      <w:r w:rsidR="006C71E9" w:rsidRPr="008A4E5E">
        <w:rPr>
          <w:rFonts w:asciiTheme="minorHAnsi" w:hAnsiTheme="minorHAnsi"/>
          <w:b/>
          <w:sz w:val="24"/>
          <w:szCs w:val="24"/>
        </w:rPr>
        <w:t xml:space="preserve">Carlos </w:t>
      </w:r>
      <w:proofErr w:type="spellStart"/>
      <w:r w:rsidR="006C71E9" w:rsidRPr="008A4E5E">
        <w:rPr>
          <w:rFonts w:asciiTheme="minorHAnsi" w:hAnsiTheme="minorHAnsi"/>
          <w:b/>
          <w:sz w:val="24"/>
          <w:szCs w:val="24"/>
        </w:rPr>
        <w:t>Midence</w:t>
      </w:r>
      <w:proofErr w:type="spellEnd"/>
      <w:r w:rsidR="006C71E9" w:rsidRPr="008A4E5E">
        <w:rPr>
          <w:rFonts w:asciiTheme="minorHAnsi" w:hAnsiTheme="minorHAnsi"/>
          <w:sz w:val="24"/>
          <w:szCs w:val="24"/>
        </w:rPr>
        <w:t xml:space="preserve">, por su libro </w:t>
      </w:r>
      <w:r w:rsidR="006C71E9" w:rsidRPr="008A4E5E">
        <w:rPr>
          <w:rFonts w:asciiTheme="minorHAnsi" w:hAnsiTheme="minorHAnsi"/>
          <w:i/>
          <w:sz w:val="24"/>
          <w:szCs w:val="24"/>
        </w:rPr>
        <w:t>Rubén Darío y las nuevas teorías</w:t>
      </w:r>
      <w:r w:rsidR="006C71E9" w:rsidRPr="008A4E5E">
        <w:rPr>
          <w:rFonts w:asciiTheme="minorHAnsi" w:hAnsiTheme="minorHAnsi"/>
          <w:sz w:val="24"/>
          <w:szCs w:val="24"/>
        </w:rPr>
        <w:t>.</w:t>
      </w:r>
    </w:p>
    <w:p w:rsidR="006C71E9" w:rsidRPr="008A4E5E" w:rsidRDefault="008A4E5E" w:rsidP="006C71E9">
      <w:pPr>
        <w:jc w:val="both"/>
        <w:rPr>
          <w:rFonts w:asciiTheme="minorHAnsi" w:hAnsiTheme="minorHAnsi"/>
          <w:sz w:val="24"/>
          <w:szCs w:val="24"/>
        </w:rPr>
      </w:pPr>
      <w:r w:rsidRPr="008A4E5E">
        <w:rPr>
          <w:rFonts w:asciiTheme="minorHAnsi" w:hAnsiTheme="minorHAnsi"/>
          <w:sz w:val="24"/>
          <w:szCs w:val="24"/>
        </w:rPr>
        <w:tab/>
      </w:r>
      <w:r w:rsidR="006C71E9" w:rsidRPr="008A4E5E">
        <w:rPr>
          <w:rFonts w:asciiTheme="minorHAnsi" w:hAnsiTheme="minorHAnsi"/>
          <w:sz w:val="24"/>
          <w:szCs w:val="24"/>
        </w:rPr>
        <w:t>El libro premiado será presentado en la próxima Feria del Libro de Madrid.</w:t>
      </w:r>
    </w:p>
    <w:p w:rsidR="006C71E9" w:rsidRPr="008A4E5E" w:rsidRDefault="006C71E9" w:rsidP="006C71E9">
      <w:pPr>
        <w:rPr>
          <w:rFonts w:asciiTheme="minorHAnsi" w:hAnsiTheme="minorHAnsi"/>
          <w:sz w:val="24"/>
          <w:szCs w:val="24"/>
        </w:rPr>
      </w:pPr>
    </w:p>
    <w:p w:rsidR="006C71E9" w:rsidRPr="008A4E5E" w:rsidRDefault="008A4E5E" w:rsidP="006C71E9">
      <w:pPr>
        <w:pStyle w:val="NormalWeb"/>
        <w:shd w:val="clear" w:color="auto" w:fill="FFFFFF"/>
        <w:spacing w:before="120" w:beforeAutospacing="0" w:after="240" w:afterAutospacing="0"/>
        <w:jc w:val="both"/>
        <w:rPr>
          <w:rFonts w:asciiTheme="minorHAnsi" w:hAnsiTheme="minorHAnsi" w:cs="Courier New"/>
          <w:color w:val="222222"/>
        </w:rPr>
      </w:pPr>
      <w:r w:rsidRPr="008A4E5E">
        <w:rPr>
          <w:rFonts w:asciiTheme="minorHAnsi" w:hAnsiTheme="minorHAnsi" w:cs="Courier New"/>
          <w:b/>
          <w:bCs/>
          <w:color w:val="222222"/>
        </w:rPr>
        <w:tab/>
      </w:r>
      <w:r w:rsidR="006C71E9" w:rsidRPr="008A4E5E">
        <w:rPr>
          <w:rFonts w:asciiTheme="minorHAnsi" w:hAnsiTheme="minorHAnsi" w:cs="Courier New"/>
          <w:b/>
          <w:bCs/>
          <w:color w:val="222222"/>
        </w:rPr>
        <w:t xml:space="preserve">Carlos A. </w:t>
      </w:r>
      <w:proofErr w:type="spellStart"/>
      <w:r w:rsidR="006C71E9" w:rsidRPr="008A4E5E">
        <w:rPr>
          <w:rFonts w:asciiTheme="minorHAnsi" w:hAnsiTheme="minorHAnsi" w:cs="Courier New"/>
          <w:b/>
          <w:bCs/>
          <w:color w:val="222222"/>
        </w:rPr>
        <w:t>Midence</w:t>
      </w:r>
      <w:proofErr w:type="spellEnd"/>
      <w:r w:rsidR="006C71E9" w:rsidRPr="008A4E5E">
        <w:rPr>
          <w:rFonts w:asciiTheme="minorHAnsi" w:hAnsiTheme="minorHAnsi" w:cs="Courier New"/>
          <w:b/>
          <w:bCs/>
          <w:color w:val="222222"/>
        </w:rPr>
        <w:t xml:space="preserve"> </w:t>
      </w:r>
      <w:r w:rsidR="006C71E9" w:rsidRPr="008A4E5E">
        <w:rPr>
          <w:rFonts w:asciiTheme="minorHAnsi" w:hAnsiTheme="minorHAnsi" w:cs="Courier New"/>
          <w:bCs/>
          <w:color w:val="222222"/>
        </w:rPr>
        <w:t>(Managua, 1972)</w:t>
      </w:r>
      <w:r w:rsidR="006C71E9" w:rsidRPr="008A4E5E">
        <w:rPr>
          <w:rFonts w:asciiTheme="minorHAnsi" w:hAnsiTheme="minorHAnsi" w:cs="Courier New"/>
          <w:color w:val="222222"/>
        </w:rPr>
        <w:t xml:space="preserve"> es  escritor, diplomático nicaragüense,</w:t>
      </w:r>
      <w:r w:rsidR="006C71E9" w:rsidRPr="008A4E5E">
        <w:rPr>
          <w:rStyle w:val="apple-converted-space"/>
          <w:rFonts w:asciiTheme="minorHAnsi" w:hAnsiTheme="minorHAnsi" w:cs="Courier New"/>
          <w:color w:val="222222"/>
        </w:rPr>
        <w:t> </w:t>
      </w:r>
      <w:r w:rsidR="006C71E9" w:rsidRPr="008A4E5E">
        <w:rPr>
          <w:rFonts w:asciiTheme="minorHAnsi" w:hAnsiTheme="minorHAnsi" w:cs="Courier New"/>
          <w:color w:val="222222"/>
        </w:rPr>
        <w:t>especialista en Historia de Hispanoamérica, así como en Cultura y Letras; catedrático, politólogo y pensador. Actualmente, nombrado por el Gobierno de Reconciliación y Unidad Nacional en el alto cargo de Embajador Extraordinario y Plenipotenciario de la República de Nicaragua ante el Reino de España, con residencia en la ciudad de Madrid. Asimismo, nombrado en el cargo de Representante Permanente de la República de Nicaragua ante la Organización Mundial del Turismo (OMT), con sede en Madrid, 2016.</w:t>
      </w:r>
    </w:p>
    <w:p w:rsidR="006C71E9" w:rsidRPr="008A4E5E" w:rsidRDefault="008A4E5E" w:rsidP="006C71E9">
      <w:pPr>
        <w:pStyle w:val="NormalWeb"/>
        <w:shd w:val="clear" w:color="auto" w:fill="FFFFFF"/>
        <w:spacing w:before="120" w:beforeAutospacing="0" w:after="240" w:afterAutospacing="0"/>
        <w:jc w:val="both"/>
        <w:rPr>
          <w:rFonts w:asciiTheme="minorHAnsi" w:hAnsiTheme="minorHAnsi" w:cs="Courier New"/>
          <w:color w:val="222222"/>
        </w:rPr>
      </w:pPr>
      <w:r w:rsidRPr="008A4E5E">
        <w:rPr>
          <w:rFonts w:asciiTheme="minorHAnsi" w:hAnsiTheme="minorHAnsi" w:cs="Courier New"/>
          <w:color w:val="222222"/>
        </w:rPr>
        <w:tab/>
      </w:r>
      <w:r w:rsidR="006C71E9" w:rsidRPr="008A4E5E">
        <w:rPr>
          <w:rFonts w:asciiTheme="minorHAnsi" w:hAnsiTheme="minorHAnsi" w:cs="Courier New"/>
          <w:color w:val="222222"/>
        </w:rPr>
        <w:t xml:space="preserve"> Escritor, Critico Cultural, Coordinador Académico del Programa Nacional de Capacitación en Nicaragua, Editor, Catedrático Interdisciplinario, Decano de Ciencias básicas, Director general-creador del Centro de Investigaciones Interdisciplinarias, </w:t>
      </w:r>
      <w:proofErr w:type="spellStart"/>
      <w:r w:rsidR="006C71E9" w:rsidRPr="008A4E5E">
        <w:rPr>
          <w:rFonts w:asciiTheme="minorHAnsi" w:hAnsiTheme="minorHAnsi" w:cs="Courier New"/>
          <w:color w:val="222222"/>
        </w:rPr>
        <w:t>Decolonialidad</w:t>
      </w:r>
      <w:proofErr w:type="spellEnd"/>
      <w:r w:rsidR="006C71E9" w:rsidRPr="008A4E5E">
        <w:rPr>
          <w:rFonts w:asciiTheme="minorHAnsi" w:hAnsiTheme="minorHAnsi" w:cs="Courier New"/>
          <w:color w:val="222222"/>
        </w:rPr>
        <w:t xml:space="preserve"> y Fomento de la Lectura, Escritura y Matemática de la Universidad Nacional Autónoma de Nicaragua-CIIDFLEM-UNAN-Managua y miembro de la Red modernidad/</w:t>
      </w:r>
      <w:r w:rsidRPr="008A4E5E">
        <w:rPr>
          <w:rFonts w:asciiTheme="minorHAnsi" w:hAnsiTheme="minorHAnsi" w:cs="Courier New"/>
          <w:color w:val="222222"/>
        </w:rPr>
        <w:t xml:space="preserve"> </w:t>
      </w:r>
      <w:proofErr w:type="spellStart"/>
      <w:r w:rsidR="006C71E9" w:rsidRPr="008A4E5E">
        <w:rPr>
          <w:rFonts w:asciiTheme="minorHAnsi" w:hAnsiTheme="minorHAnsi" w:cs="Courier New"/>
          <w:color w:val="222222"/>
        </w:rPr>
        <w:t>colonialidad</w:t>
      </w:r>
      <w:proofErr w:type="spellEnd"/>
      <w:r w:rsidR="006C71E9" w:rsidRPr="008A4E5E">
        <w:rPr>
          <w:rFonts w:asciiTheme="minorHAnsi" w:hAnsiTheme="minorHAnsi" w:cs="Courier New"/>
          <w:color w:val="222222"/>
        </w:rPr>
        <w:t>/</w:t>
      </w:r>
      <w:r w:rsidRPr="008A4E5E">
        <w:rPr>
          <w:rFonts w:asciiTheme="minorHAnsi" w:hAnsiTheme="minorHAnsi" w:cs="Courier New"/>
          <w:color w:val="222222"/>
        </w:rPr>
        <w:t xml:space="preserve"> </w:t>
      </w:r>
      <w:proofErr w:type="spellStart"/>
      <w:r w:rsidR="006C71E9" w:rsidRPr="008A4E5E">
        <w:rPr>
          <w:rFonts w:asciiTheme="minorHAnsi" w:hAnsiTheme="minorHAnsi" w:cs="Courier New"/>
          <w:color w:val="222222"/>
        </w:rPr>
        <w:t>decolonialidad</w:t>
      </w:r>
      <w:proofErr w:type="spellEnd"/>
      <w:r w:rsidR="006C71E9" w:rsidRPr="008A4E5E">
        <w:rPr>
          <w:rFonts w:asciiTheme="minorHAnsi" w:hAnsiTheme="minorHAnsi" w:cs="Courier New"/>
          <w:color w:val="222222"/>
        </w:rPr>
        <w:t xml:space="preserve"> en la que actualmente se estudia la producción del conocimiento y el papel de las ideologías en Hispanoamérica. Está integrada por intelectuales-pensadores-académicos-catedráticos de amplio prestigio </w:t>
      </w:r>
      <w:r w:rsidR="006C71E9" w:rsidRPr="008A4E5E">
        <w:rPr>
          <w:rFonts w:asciiTheme="minorHAnsi" w:hAnsiTheme="minorHAnsi" w:cs="Courier New"/>
          <w:color w:val="222222"/>
        </w:rPr>
        <w:lastRenderedPageBreak/>
        <w:t xml:space="preserve">internacional tales como Enrique </w:t>
      </w:r>
      <w:proofErr w:type="spellStart"/>
      <w:r w:rsidR="006C71E9" w:rsidRPr="008A4E5E">
        <w:rPr>
          <w:rFonts w:asciiTheme="minorHAnsi" w:hAnsiTheme="minorHAnsi" w:cs="Courier New"/>
          <w:color w:val="222222"/>
        </w:rPr>
        <w:t>Dussel</w:t>
      </w:r>
      <w:proofErr w:type="spellEnd"/>
      <w:r w:rsidR="006C71E9" w:rsidRPr="008A4E5E">
        <w:rPr>
          <w:rFonts w:asciiTheme="minorHAnsi" w:hAnsiTheme="minorHAnsi" w:cs="Courier New"/>
          <w:color w:val="222222"/>
        </w:rPr>
        <w:t xml:space="preserve">, Walter </w:t>
      </w:r>
      <w:proofErr w:type="spellStart"/>
      <w:r w:rsidR="006C71E9" w:rsidRPr="008A4E5E">
        <w:rPr>
          <w:rFonts w:asciiTheme="minorHAnsi" w:hAnsiTheme="minorHAnsi" w:cs="Courier New"/>
          <w:color w:val="222222"/>
        </w:rPr>
        <w:t>Mignolo</w:t>
      </w:r>
      <w:proofErr w:type="spellEnd"/>
      <w:r w:rsidR="006C71E9" w:rsidRPr="008A4E5E">
        <w:rPr>
          <w:rFonts w:asciiTheme="minorHAnsi" w:hAnsiTheme="minorHAnsi" w:cs="Courier New"/>
          <w:color w:val="222222"/>
        </w:rPr>
        <w:t xml:space="preserve">, Ramón </w:t>
      </w:r>
      <w:proofErr w:type="spellStart"/>
      <w:r w:rsidR="006C71E9" w:rsidRPr="008A4E5E">
        <w:rPr>
          <w:rFonts w:asciiTheme="minorHAnsi" w:hAnsiTheme="minorHAnsi" w:cs="Courier New"/>
          <w:color w:val="222222"/>
        </w:rPr>
        <w:t>Grosfoguel</w:t>
      </w:r>
      <w:proofErr w:type="spellEnd"/>
      <w:r w:rsidR="006C71E9" w:rsidRPr="008A4E5E">
        <w:rPr>
          <w:rFonts w:asciiTheme="minorHAnsi" w:hAnsiTheme="minorHAnsi" w:cs="Courier New"/>
          <w:color w:val="222222"/>
        </w:rPr>
        <w:t>, entre otros.</w:t>
      </w:r>
    </w:p>
    <w:p w:rsidR="006C71E9" w:rsidRPr="008A4E5E" w:rsidRDefault="008A4E5E" w:rsidP="006C71E9">
      <w:pPr>
        <w:pStyle w:val="NormalWeb"/>
        <w:shd w:val="clear" w:color="auto" w:fill="FFFFFF"/>
        <w:spacing w:before="120" w:beforeAutospacing="0" w:after="240" w:afterAutospacing="0"/>
        <w:jc w:val="both"/>
        <w:rPr>
          <w:rFonts w:asciiTheme="minorHAnsi" w:hAnsiTheme="minorHAnsi" w:cs="Courier New"/>
          <w:color w:val="222222"/>
          <w:shd w:val="clear" w:color="auto" w:fill="FFFFFF"/>
        </w:rPr>
      </w:pPr>
      <w:r w:rsidRPr="008A4E5E">
        <w:rPr>
          <w:rFonts w:asciiTheme="minorHAnsi" w:hAnsiTheme="minorHAnsi" w:cs="Courier New"/>
          <w:color w:val="222222"/>
        </w:rPr>
        <w:tab/>
      </w:r>
      <w:r w:rsidR="006C71E9" w:rsidRPr="008A4E5E">
        <w:rPr>
          <w:rFonts w:asciiTheme="minorHAnsi" w:hAnsiTheme="minorHAnsi" w:cs="Courier New"/>
          <w:color w:val="222222"/>
        </w:rPr>
        <w:t>Ganador del premio Alma Mater 1997-1998.</w:t>
      </w:r>
      <w:r w:rsidR="006C71E9" w:rsidRPr="008A4E5E">
        <w:rPr>
          <w:rStyle w:val="apple-converted-space"/>
          <w:rFonts w:asciiTheme="minorHAnsi" w:hAnsiTheme="minorHAnsi" w:cs="Courier New"/>
          <w:color w:val="222222"/>
        </w:rPr>
        <w:t> </w:t>
      </w:r>
      <w:r w:rsidR="006C71E9" w:rsidRPr="008A4E5E">
        <w:rPr>
          <w:rFonts w:asciiTheme="minorHAnsi" w:hAnsiTheme="minorHAnsi" w:cs="Courier New"/>
          <w:color w:val="222222"/>
        </w:rPr>
        <w:t>Ha sido catedrático en el área de Historia de la Cultura, Filosofía, escritura creativa, análisis del discurso, técnicas de redacción, literatura latinoamericana e historia del arte en diversas universidades de Nicaragua. Asimismo, ha ofrecido conferencias en instituciones como la Universidad Tecnológica de Panamá, Universidad de Belice, Biblioteca Central de Caracas-Venezuela, instituto del patrimonio Cultural de la República Bolivariana de Venezuela, Barco de la Paz delegado por la Revolución Sandinista</w:t>
      </w:r>
      <w:r w:rsidRPr="008A4E5E">
        <w:rPr>
          <w:rFonts w:asciiTheme="minorHAnsi" w:hAnsiTheme="minorHAnsi" w:cs="Courier New"/>
          <w:color w:val="222222"/>
        </w:rPr>
        <w:t xml:space="preserve"> </w:t>
      </w:r>
      <w:r w:rsidR="006C71E9" w:rsidRPr="008A4E5E">
        <w:rPr>
          <w:rFonts w:asciiTheme="minorHAnsi" w:hAnsiTheme="minorHAnsi" w:cs="Courier New"/>
          <w:color w:val="222222"/>
        </w:rPr>
        <w:t>2012. Actualmente, publica artículos de opinión (2017) en</w:t>
      </w:r>
      <w:r w:rsidR="006C71E9" w:rsidRPr="008A4E5E">
        <w:rPr>
          <w:rStyle w:val="apple-converted-space"/>
          <w:rFonts w:asciiTheme="minorHAnsi" w:hAnsiTheme="minorHAnsi" w:cs="Courier New"/>
          <w:color w:val="222222"/>
        </w:rPr>
        <w:t> </w:t>
      </w:r>
      <w:proofErr w:type="spellStart"/>
      <w:r w:rsidR="006C71E9" w:rsidRPr="008A4E5E">
        <w:rPr>
          <w:rStyle w:val="apple-converted-space"/>
          <w:rFonts w:asciiTheme="minorHAnsi" w:hAnsiTheme="minorHAnsi" w:cs="Courier New"/>
          <w:color w:val="222222"/>
        </w:rPr>
        <w:t>The</w:t>
      </w:r>
      <w:proofErr w:type="spellEnd"/>
      <w:r w:rsidR="006C71E9" w:rsidRPr="008A4E5E">
        <w:rPr>
          <w:rStyle w:val="apple-converted-space"/>
          <w:rFonts w:asciiTheme="minorHAnsi" w:hAnsiTheme="minorHAnsi" w:cs="Courier New"/>
          <w:color w:val="222222"/>
        </w:rPr>
        <w:t xml:space="preserve"> Diplomatinspain.com</w:t>
      </w:r>
      <w:r w:rsidR="006C71E9" w:rsidRPr="008A4E5E">
        <w:rPr>
          <w:rFonts w:asciiTheme="minorHAnsi" w:hAnsiTheme="minorHAnsi" w:cs="Courier New"/>
          <w:color w:val="222222"/>
        </w:rPr>
        <w:t>.</w:t>
      </w:r>
      <w:r w:rsidR="006C71E9" w:rsidRPr="008A4E5E">
        <w:rPr>
          <w:rFonts w:asciiTheme="minorHAnsi" w:hAnsiTheme="minorHAnsi" w:cs="Courier New"/>
          <w:color w:val="222222"/>
          <w:shd w:val="clear" w:color="auto" w:fill="FFFFFF"/>
        </w:rPr>
        <w:t xml:space="preserve"> Coordinador de Cultura y Comunicación del Banco Central de Nicaragua, así como director y asesor de cultura en distintas universidades de este país, director y editor de editorial </w:t>
      </w:r>
      <w:proofErr w:type="spellStart"/>
      <w:r w:rsidR="006C71E9" w:rsidRPr="008A4E5E">
        <w:rPr>
          <w:rFonts w:asciiTheme="minorHAnsi" w:hAnsiTheme="minorHAnsi" w:cs="Courier New"/>
          <w:color w:val="222222"/>
          <w:shd w:val="clear" w:color="auto" w:fill="FFFFFF"/>
        </w:rPr>
        <w:t>Amerrisque</w:t>
      </w:r>
      <w:proofErr w:type="spellEnd"/>
      <w:r w:rsidR="006C71E9" w:rsidRPr="008A4E5E">
        <w:rPr>
          <w:rFonts w:asciiTheme="minorHAnsi" w:hAnsiTheme="minorHAnsi" w:cs="Courier New"/>
          <w:color w:val="222222"/>
          <w:shd w:val="clear" w:color="auto" w:fill="FFFFFF"/>
        </w:rPr>
        <w:t xml:space="preserve">, Consultor-Coordinador General del Proyecto: Informe sobre el Sistema Nacional de Cultura de Nicaragua para la OEI (2007), Consultor Cultural para el foro nicaragüense de cultura (2006),  consultor en desarrollo humano para el Gobierno de Reconciliación y Unidad Nacional de la República de Nicaragua, Consultor </w:t>
      </w:r>
      <w:proofErr w:type="spellStart"/>
      <w:r w:rsidR="006C71E9" w:rsidRPr="008A4E5E">
        <w:rPr>
          <w:rFonts w:asciiTheme="minorHAnsi" w:hAnsiTheme="minorHAnsi" w:cs="Courier New"/>
          <w:color w:val="222222"/>
          <w:shd w:val="clear" w:color="auto" w:fill="FFFFFF"/>
        </w:rPr>
        <w:t>Senior</w:t>
      </w:r>
      <w:proofErr w:type="spellEnd"/>
      <w:r w:rsidR="006C71E9" w:rsidRPr="008A4E5E">
        <w:rPr>
          <w:rFonts w:asciiTheme="minorHAnsi" w:hAnsiTheme="minorHAnsi" w:cs="Courier New"/>
          <w:color w:val="222222"/>
          <w:shd w:val="clear" w:color="auto" w:fill="FFFFFF"/>
        </w:rPr>
        <w:t xml:space="preserve"> para el Banco Mundial (2009-2010), Consultor </w:t>
      </w:r>
      <w:proofErr w:type="spellStart"/>
      <w:r w:rsidR="006C71E9" w:rsidRPr="008A4E5E">
        <w:rPr>
          <w:rFonts w:asciiTheme="minorHAnsi" w:hAnsiTheme="minorHAnsi" w:cs="Courier New"/>
          <w:color w:val="222222"/>
          <w:shd w:val="clear" w:color="auto" w:fill="FFFFFF"/>
        </w:rPr>
        <w:t>Senior</w:t>
      </w:r>
      <w:proofErr w:type="spellEnd"/>
      <w:r w:rsidR="006C71E9" w:rsidRPr="008A4E5E">
        <w:rPr>
          <w:rFonts w:asciiTheme="minorHAnsi" w:hAnsiTheme="minorHAnsi" w:cs="Courier New"/>
          <w:color w:val="222222"/>
          <w:shd w:val="clear" w:color="auto" w:fill="FFFFFF"/>
        </w:rPr>
        <w:t xml:space="preserve"> para el Banco Interamericano para el Desarrollo -BID (2010-2014). </w:t>
      </w:r>
    </w:p>
    <w:p w:rsidR="006C71E9" w:rsidRPr="008A4E5E" w:rsidRDefault="008A4E5E" w:rsidP="006C71E9">
      <w:pPr>
        <w:pStyle w:val="NormalWeb"/>
        <w:shd w:val="clear" w:color="auto" w:fill="FFFFFF"/>
        <w:spacing w:before="120" w:beforeAutospacing="0" w:after="240" w:afterAutospacing="0"/>
        <w:jc w:val="both"/>
        <w:rPr>
          <w:rFonts w:asciiTheme="minorHAnsi" w:hAnsiTheme="minorHAnsi" w:cs="Courier New"/>
          <w:color w:val="222222"/>
        </w:rPr>
      </w:pPr>
      <w:r w:rsidRPr="008A4E5E">
        <w:rPr>
          <w:rFonts w:asciiTheme="minorHAnsi" w:hAnsiTheme="minorHAnsi" w:cs="Courier New"/>
          <w:color w:val="222222"/>
        </w:rPr>
        <w:tab/>
      </w:r>
      <w:r w:rsidR="006C71E9" w:rsidRPr="008A4E5E">
        <w:rPr>
          <w:rFonts w:asciiTheme="minorHAnsi" w:hAnsiTheme="minorHAnsi" w:cs="Courier New"/>
          <w:color w:val="222222"/>
        </w:rPr>
        <w:t>Como escritor ha sido incluido en la antología del cuento centroamericano publicado por editorial Páginas de Espuma de Barcelona,</w:t>
      </w:r>
      <w:r w:rsidR="006C71E9" w:rsidRPr="008A4E5E">
        <w:rPr>
          <w:rStyle w:val="apple-converted-space"/>
          <w:rFonts w:asciiTheme="minorHAnsi" w:hAnsiTheme="minorHAnsi" w:cs="Courier New"/>
          <w:color w:val="222222"/>
        </w:rPr>
        <w:t> </w:t>
      </w:r>
      <w:r w:rsidR="006C71E9" w:rsidRPr="008A4E5E">
        <w:rPr>
          <w:rFonts w:asciiTheme="minorHAnsi" w:hAnsiTheme="minorHAnsi" w:cs="Courier New"/>
          <w:color w:val="222222"/>
        </w:rPr>
        <w:t>sus ensayos y artículos se han divulgado en diferentes periódicos, sitios web revistas universitarias. De igual manera, sus trabajos han sido traducidos al francés e inglés y publicados en revistas como</w:t>
      </w:r>
      <w:r w:rsidR="006C71E9" w:rsidRPr="008A4E5E">
        <w:rPr>
          <w:rStyle w:val="apple-converted-space"/>
          <w:rFonts w:asciiTheme="minorHAnsi" w:hAnsiTheme="minorHAnsi" w:cs="Courier New"/>
          <w:color w:val="222222"/>
        </w:rPr>
        <w:t> </w:t>
      </w:r>
      <w:r w:rsidR="006C71E9" w:rsidRPr="008A4E5E">
        <w:rPr>
          <w:rFonts w:asciiTheme="minorHAnsi" w:hAnsiTheme="minorHAnsi" w:cs="Courier New"/>
          <w:i/>
          <w:iCs/>
          <w:color w:val="222222"/>
        </w:rPr>
        <w:t xml:space="preserve">La </w:t>
      </w:r>
      <w:proofErr w:type="spellStart"/>
      <w:r w:rsidR="006C71E9" w:rsidRPr="008A4E5E">
        <w:rPr>
          <w:rFonts w:asciiTheme="minorHAnsi" w:hAnsiTheme="minorHAnsi" w:cs="Courier New"/>
          <w:i/>
          <w:iCs/>
          <w:color w:val="222222"/>
        </w:rPr>
        <w:t>Brochure</w:t>
      </w:r>
      <w:proofErr w:type="spellEnd"/>
      <w:r w:rsidR="006C71E9" w:rsidRPr="008A4E5E">
        <w:rPr>
          <w:rStyle w:val="apple-converted-space"/>
          <w:rFonts w:asciiTheme="minorHAnsi" w:hAnsiTheme="minorHAnsi" w:cs="Courier New"/>
          <w:color w:val="222222"/>
        </w:rPr>
        <w:t> </w:t>
      </w:r>
      <w:r w:rsidR="006C71E9" w:rsidRPr="008A4E5E">
        <w:rPr>
          <w:rFonts w:asciiTheme="minorHAnsi" w:hAnsiTheme="minorHAnsi" w:cs="Courier New"/>
          <w:color w:val="222222"/>
        </w:rPr>
        <w:t>(Francia).</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t>2001: </w:t>
      </w:r>
      <w:r w:rsidRPr="008A4E5E">
        <w:rPr>
          <w:rFonts w:asciiTheme="minorHAnsi" w:hAnsiTheme="minorHAnsi" w:cs="Courier New"/>
          <w:i/>
          <w:iCs/>
          <w:color w:val="222222"/>
          <w:sz w:val="24"/>
          <w:szCs w:val="24"/>
        </w:rPr>
        <w:t>Sala Chaplin y Otros cuentos</w:t>
      </w:r>
      <w:r w:rsidRPr="008A4E5E">
        <w:rPr>
          <w:rFonts w:asciiTheme="minorHAnsi" w:hAnsiTheme="minorHAnsi" w:cs="Courier New"/>
          <w:color w:val="222222"/>
          <w:sz w:val="24"/>
          <w:szCs w:val="24"/>
        </w:rPr>
        <w:t>. Foro de Cultura Nicaragüense.</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t>2002: </w:t>
      </w:r>
      <w:r w:rsidRPr="008A4E5E">
        <w:rPr>
          <w:rFonts w:asciiTheme="minorHAnsi" w:hAnsiTheme="minorHAnsi" w:cs="Courier New"/>
          <w:i/>
          <w:iCs/>
          <w:color w:val="222222"/>
          <w:sz w:val="24"/>
          <w:szCs w:val="24"/>
        </w:rPr>
        <w:t>Rubén Darío y la Nuevas Teorías</w:t>
      </w:r>
      <w:r w:rsidRPr="008A4E5E">
        <w:rPr>
          <w:rFonts w:asciiTheme="minorHAnsi" w:hAnsiTheme="minorHAnsi" w:cs="Courier New"/>
          <w:color w:val="222222"/>
          <w:sz w:val="24"/>
          <w:szCs w:val="24"/>
        </w:rPr>
        <w:t>. Fondo Editorial CIRA. </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t>2007:</w:t>
      </w:r>
      <w:r w:rsidRPr="008A4E5E">
        <w:rPr>
          <w:rFonts w:asciiTheme="minorHAnsi" w:hAnsiTheme="minorHAnsi" w:cs="Courier New"/>
          <w:i/>
          <w:iCs/>
          <w:color w:val="222222"/>
          <w:sz w:val="24"/>
          <w:szCs w:val="24"/>
        </w:rPr>
        <w:t> Una Narrativa Flotante, antología de mujeres cuentistas nicaragüenses</w:t>
      </w:r>
      <w:r w:rsidRPr="008A4E5E">
        <w:rPr>
          <w:rFonts w:asciiTheme="minorHAnsi" w:hAnsiTheme="minorHAnsi" w:cs="Courier New"/>
          <w:color w:val="222222"/>
          <w:sz w:val="24"/>
          <w:szCs w:val="24"/>
        </w:rPr>
        <w:t xml:space="preserve">, coautor con Milagros Urbina. </w:t>
      </w:r>
      <w:proofErr w:type="spellStart"/>
      <w:r w:rsidRPr="008A4E5E">
        <w:rPr>
          <w:rFonts w:asciiTheme="minorHAnsi" w:hAnsiTheme="minorHAnsi" w:cs="Courier New"/>
          <w:color w:val="222222"/>
          <w:sz w:val="24"/>
          <w:szCs w:val="24"/>
        </w:rPr>
        <w:t>Amerrisque</w:t>
      </w:r>
      <w:proofErr w:type="spellEnd"/>
      <w:r w:rsidRPr="008A4E5E">
        <w:rPr>
          <w:rFonts w:asciiTheme="minorHAnsi" w:hAnsiTheme="minorHAnsi" w:cs="Courier New"/>
          <w:color w:val="222222"/>
          <w:sz w:val="24"/>
          <w:szCs w:val="24"/>
        </w:rPr>
        <w:t>.</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t>2008:</w:t>
      </w:r>
      <w:r w:rsidRPr="008A4E5E">
        <w:rPr>
          <w:rFonts w:asciiTheme="minorHAnsi" w:hAnsiTheme="minorHAnsi" w:cs="Courier New"/>
          <w:i/>
          <w:iCs/>
          <w:color w:val="222222"/>
          <w:sz w:val="24"/>
          <w:szCs w:val="24"/>
        </w:rPr>
        <w:t> La Invención de Nicaragua</w:t>
      </w:r>
      <w:r w:rsidRPr="008A4E5E">
        <w:rPr>
          <w:rFonts w:asciiTheme="minorHAnsi" w:hAnsiTheme="minorHAnsi" w:cs="Courier New"/>
          <w:color w:val="222222"/>
          <w:sz w:val="24"/>
          <w:szCs w:val="24"/>
        </w:rPr>
        <w:t xml:space="preserve">, con prólogo de Walter </w:t>
      </w:r>
      <w:proofErr w:type="spellStart"/>
      <w:r w:rsidRPr="008A4E5E">
        <w:rPr>
          <w:rFonts w:asciiTheme="minorHAnsi" w:hAnsiTheme="minorHAnsi" w:cs="Courier New"/>
          <w:color w:val="222222"/>
          <w:sz w:val="24"/>
          <w:szCs w:val="24"/>
        </w:rPr>
        <w:t>Mignolo</w:t>
      </w:r>
      <w:proofErr w:type="spellEnd"/>
      <w:r w:rsidRPr="008A4E5E">
        <w:rPr>
          <w:rFonts w:asciiTheme="minorHAnsi" w:hAnsiTheme="minorHAnsi" w:cs="Courier New"/>
          <w:color w:val="222222"/>
          <w:sz w:val="24"/>
          <w:szCs w:val="24"/>
        </w:rPr>
        <w:t xml:space="preserve">. </w:t>
      </w:r>
      <w:proofErr w:type="spellStart"/>
      <w:r w:rsidRPr="008A4E5E">
        <w:rPr>
          <w:rFonts w:asciiTheme="minorHAnsi" w:hAnsiTheme="minorHAnsi" w:cs="Courier New"/>
          <w:color w:val="222222"/>
          <w:sz w:val="24"/>
          <w:szCs w:val="24"/>
        </w:rPr>
        <w:t>Amerrisque</w:t>
      </w:r>
      <w:proofErr w:type="spellEnd"/>
      <w:r w:rsidRPr="008A4E5E">
        <w:rPr>
          <w:rFonts w:asciiTheme="minorHAnsi" w:hAnsiTheme="minorHAnsi" w:cs="Courier New"/>
          <w:color w:val="222222"/>
          <w:sz w:val="24"/>
          <w:szCs w:val="24"/>
        </w:rPr>
        <w:t>. </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t>2009:</w:t>
      </w:r>
      <w:r w:rsidRPr="008A4E5E">
        <w:rPr>
          <w:rFonts w:asciiTheme="minorHAnsi" w:hAnsiTheme="minorHAnsi" w:cs="Courier New"/>
          <w:i/>
          <w:iCs/>
          <w:color w:val="222222"/>
          <w:sz w:val="24"/>
          <w:szCs w:val="24"/>
        </w:rPr>
        <w:t> Sandino y el pensamiento otro</w:t>
      </w:r>
      <w:r w:rsidRPr="008A4E5E">
        <w:rPr>
          <w:rFonts w:asciiTheme="minorHAnsi" w:hAnsiTheme="minorHAnsi" w:cs="Courier New"/>
          <w:color w:val="222222"/>
          <w:sz w:val="24"/>
          <w:szCs w:val="24"/>
        </w:rPr>
        <w:t xml:space="preserve">. </w:t>
      </w:r>
      <w:proofErr w:type="spellStart"/>
      <w:r w:rsidRPr="008A4E5E">
        <w:rPr>
          <w:rFonts w:asciiTheme="minorHAnsi" w:hAnsiTheme="minorHAnsi" w:cs="Courier New"/>
          <w:color w:val="222222"/>
          <w:sz w:val="24"/>
          <w:szCs w:val="24"/>
        </w:rPr>
        <w:t>Amerrisque</w:t>
      </w:r>
      <w:proofErr w:type="spellEnd"/>
      <w:r w:rsidRPr="008A4E5E">
        <w:rPr>
          <w:rFonts w:asciiTheme="minorHAnsi" w:hAnsiTheme="minorHAnsi" w:cs="Courier New"/>
          <w:color w:val="222222"/>
          <w:sz w:val="24"/>
          <w:szCs w:val="24"/>
        </w:rPr>
        <w:t>. </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t>2011: </w:t>
      </w:r>
      <w:r w:rsidRPr="008A4E5E">
        <w:rPr>
          <w:rFonts w:asciiTheme="minorHAnsi" w:hAnsiTheme="minorHAnsi" w:cs="Courier New"/>
          <w:i/>
          <w:iCs/>
          <w:color w:val="222222"/>
          <w:sz w:val="24"/>
          <w:szCs w:val="24"/>
        </w:rPr>
        <w:t>Cambios y aportes históricos del sandinismo al devenir nacional: de las visiones indígenas a la Revolución sandinista en sus dos etapas</w:t>
      </w:r>
      <w:r w:rsidRPr="008A4E5E">
        <w:rPr>
          <w:rFonts w:asciiTheme="minorHAnsi" w:hAnsiTheme="minorHAnsi" w:cs="Courier New"/>
          <w:color w:val="222222"/>
          <w:sz w:val="24"/>
          <w:szCs w:val="24"/>
        </w:rPr>
        <w:t>. Editorial de la Alma Mater, UNAN- León. </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t>2015: </w:t>
      </w:r>
      <w:r w:rsidRPr="008A4E5E">
        <w:rPr>
          <w:rFonts w:asciiTheme="minorHAnsi" w:hAnsiTheme="minorHAnsi" w:cs="Courier New"/>
          <w:i/>
          <w:iCs/>
          <w:color w:val="222222"/>
          <w:sz w:val="24"/>
          <w:szCs w:val="24"/>
        </w:rPr>
        <w:t>Rubén Darío y la Nuevas Teorías: Una Estética Libertaria y Descolonizadora</w:t>
      </w:r>
      <w:r w:rsidRPr="008A4E5E">
        <w:rPr>
          <w:rFonts w:asciiTheme="minorHAnsi" w:hAnsiTheme="minorHAnsi" w:cs="Courier New"/>
          <w:color w:val="222222"/>
          <w:sz w:val="24"/>
          <w:szCs w:val="24"/>
        </w:rPr>
        <w:t xml:space="preserve">. UNAN-Managua, Editorial Universitaria </w:t>
      </w:r>
      <w:proofErr w:type="spellStart"/>
      <w:r w:rsidRPr="008A4E5E">
        <w:rPr>
          <w:rFonts w:asciiTheme="minorHAnsi" w:hAnsiTheme="minorHAnsi" w:cs="Courier New"/>
          <w:color w:val="222222"/>
          <w:sz w:val="24"/>
          <w:szCs w:val="24"/>
        </w:rPr>
        <w:t>Tutecotzimí</w:t>
      </w:r>
      <w:proofErr w:type="spellEnd"/>
      <w:r w:rsidRPr="008A4E5E">
        <w:rPr>
          <w:rFonts w:asciiTheme="minorHAnsi" w:hAnsiTheme="minorHAnsi" w:cs="Courier New"/>
          <w:color w:val="222222"/>
          <w:sz w:val="24"/>
          <w:szCs w:val="24"/>
        </w:rPr>
        <w:t>. </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color w:val="222222"/>
          <w:sz w:val="24"/>
          <w:szCs w:val="24"/>
        </w:rPr>
      </w:pPr>
      <w:r w:rsidRPr="008A4E5E">
        <w:rPr>
          <w:rFonts w:asciiTheme="minorHAnsi" w:hAnsiTheme="minorHAnsi" w:cs="Courier New"/>
          <w:color w:val="222222"/>
          <w:sz w:val="24"/>
          <w:szCs w:val="24"/>
        </w:rPr>
        <w:lastRenderedPageBreak/>
        <w:t>2016: </w:t>
      </w:r>
      <w:r w:rsidRPr="008A4E5E">
        <w:rPr>
          <w:rFonts w:asciiTheme="minorHAnsi" w:hAnsiTheme="minorHAnsi" w:cs="Courier New"/>
          <w:i/>
          <w:iCs/>
          <w:color w:val="222222"/>
          <w:sz w:val="24"/>
          <w:szCs w:val="24"/>
        </w:rPr>
        <w:t>Darío Libertario y Nuestra Tierra</w:t>
      </w:r>
      <w:r w:rsidRPr="008A4E5E">
        <w:rPr>
          <w:rFonts w:asciiTheme="minorHAnsi" w:hAnsiTheme="minorHAnsi" w:cs="Courier New"/>
          <w:color w:val="222222"/>
          <w:sz w:val="24"/>
          <w:szCs w:val="24"/>
        </w:rPr>
        <w:t xml:space="preserve">. UNAN-Managua, Editorial Universitaria </w:t>
      </w:r>
      <w:proofErr w:type="spellStart"/>
      <w:r w:rsidRPr="008A4E5E">
        <w:rPr>
          <w:rFonts w:asciiTheme="minorHAnsi" w:hAnsiTheme="minorHAnsi" w:cs="Courier New"/>
          <w:color w:val="222222"/>
          <w:sz w:val="24"/>
          <w:szCs w:val="24"/>
        </w:rPr>
        <w:t>Tutecotzimí</w:t>
      </w:r>
      <w:proofErr w:type="spellEnd"/>
      <w:r w:rsidRPr="008A4E5E">
        <w:rPr>
          <w:rFonts w:asciiTheme="minorHAnsi" w:hAnsiTheme="minorHAnsi" w:cs="Courier New"/>
          <w:color w:val="222222"/>
          <w:sz w:val="24"/>
          <w:szCs w:val="24"/>
        </w:rPr>
        <w:t>. </w:t>
      </w:r>
    </w:p>
    <w:p w:rsidR="006C71E9" w:rsidRPr="008A4E5E" w:rsidRDefault="006C71E9" w:rsidP="006C71E9">
      <w:pPr>
        <w:numPr>
          <w:ilvl w:val="0"/>
          <w:numId w:val="10"/>
        </w:numPr>
        <w:shd w:val="clear" w:color="auto" w:fill="FFFFFF"/>
        <w:spacing w:before="100" w:beforeAutospacing="1" w:after="240"/>
        <w:ind w:left="384"/>
        <w:jc w:val="both"/>
        <w:rPr>
          <w:rFonts w:asciiTheme="minorHAnsi" w:hAnsiTheme="minorHAnsi" w:cs="Courier New"/>
          <w:sz w:val="24"/>
          <w:szCs w:val="24"/>
        </w:rPr>
      </w:pPr>
      <w:r w:rsidRPr="008A4E5E">
        <w:rPr>
          <w:rFonts w:asciiTheme="minorHAnsi" w:hAnsiTheme="minorHAnsi" w:cs="Courier New"/>
          <w:color w:val="222222"/>
          <w:sz w:val="24"/>
          <w:szCs w:val="24"/>
        </w:rPr>
        <w:t>2016: </w:t>
      </w:r>
      <w:r w:rsidRPr="008A4E5E">
        <w:rPr>
          <w:rFonts w:asciiTheme="minorHAnsi" w:hAnsiTheme="minorHAnsi" w:cs="Courier New"/>
          <w:i/>
          <w:iCs/>
          <w:color w:val="222222"/>
          <w:sz w:val="24"/>
          <w:szCs w:val="24"/>
        </w:rPr>
        <w:t>Sandinismo y Revolución: Resistencia, liberación, justicia y cambio en las luchas de nuestros pueblos</w:t>
      </w:r>
      <w:r w:rsidRPr="008A4E5E">
        <w:rPr>
          <w:rFonts w:asciiTheme="minorHAnsi" w:hAnsiTheme="minorHAnsi" w:cs="Courier New"/>
          <w:color w:val="222222"/>
          <w:sz w:val="24"/>
          <w:szCs w:val="24"/>
        </w:rPr>
        <w:t xml:space="preserve">. UNAN-Managua, Editorial Universitaria </w:t>
      </w:r>
      <w:proofErr w:type="spellStart"/>
      <w:r w:rsidRPr="008A4E5E">
        <w:rPr>
          <w:rFonts w:asciiTheme="minorHAnsi" w:hAnsiTheme="minorHAnsi" w:cs="Courier New"/>
          <w:color w:val="222222"/>
          <w:sz w:val="24"/>
          <w:szCs w:val="24"/>
        </w:rPr>
        <w:t>Tutecotzimí</w:t>
      </w:r>
      <w:proofErr w:type="spellEnd"/>
      <w:r w:rsidRPr="008A4E5E">
        <w:rPr>
          <w:rFonts w:asciiTheme="minorHAnsi" w:hAnsiTheme="minorHAnsi" w:cs="Courier New"/>
          <w:color w:val="222222"/>
          <w:sz w:val="24"/>
          <w:szCs w:val="24"/>
        </w:rPr>
        <w:t>. </w:t>
      </w:r>
      <w:r w:rsidRPr="008A4E5E">
        <w:rPr>
          <w:rFonts w:asciiTheme="minorHAnsi" w:hAnsiTheme="minorHAnsi" w:cs="Courier New"/>
          <w:sz w:val="24"/>
          <w:szCs w:val="24"/>
        </w:rPr>
        <w:t xml:space="preserve"> </w:t>
      </w:r>
    </w:p>
    <w:p w:rsidR="008A4E5E" w:rsidRDefault="008A4E5E" w:rsidP="008A4E5E">
      <w:pPr>
        <w:shd w:val="clear" w:color="auto" w:fill="FFFFFF"/>
        <w:jc w:val="both"/>
        <w:rPr>
          <w:rFonts w:asciiTheme="minorHAnsi" w:hAnsiTheme="minorHAnsi" w:cs="Courier New"/>
          <w:sz w:val="24"/>
          <w:szCs w:val="24"/>
        </w:rPr>
      </w:pPr>
      <w:r w:rsidRPr="008A4E5E">
        <w:rPr>
          <w:rFonts w:asciiTheme="minorHAnsi" w:hAnsiTheme="minorHAnsi" w:cs="Courier New"/>
          <w:sz w:val="24"/>
          <w:szCs w:val="24"/>
        </w:rPr>
        <w:tab/>
      </w:r>
      <w:r w:rsidRPr="008A4E5E">
        <w:rPr>
          <w:rFonts w:asciiTheme="minorHAnsi" w:hAnsiTheme="minorHAnsi" w:cs="Courier New"/>
          <w:sz w:val="24"/>
          <w:szCs w:val="24"/>
        </w:rPr>
        <w:tab/>
      </w:r>
      <w:r w:rsidRPr="008A4E5E">
        <w:rPr>
          <w:rFonts w:asciiTheme="minorHAnsi" w:hAnsiTheme="minorHAnsi" w:cs="Courier New"/>
          <w:sz w:val="24"/>
          <w:szCs w:val="24"/>
        </w:rPr>
        <w:tab/>
      </w:r>
      <w:r w:rsidRPr="008A4E5E">
        <w:rPr>
          <w:rFonts w:asciiTheme="minorHAnsi" w:hAnsiTheme="minorHAnsi" w:cs="Courier New"/>
          <w:sz w:val="24"/>
          <w:szCs w:val="24"/>
        </w:rPr>
        <w:tab/>
      </w:r>
      <w:r w:rsidRPr="008A4E5E">
        <w:rPr>
          <w:rFonts w:asciiTheme="minorHAnsi" w:hAnsiTheme="minorHAnsi" w:cs="Courier New"/>
          <w:sz w:val="24"/>
          <w:szCs w:val="24"/>
        </w:rPr>
        <w:tab/>
        <w:t>Madrid, 1</w:t>
      </w:r>
      <w:r w:rsidR="009337DD">
        <w:rPr>
          <w:rFonts w:asciiTheme="minorHAnsi" w:hAnsiTheme="minorHAnsi" w:cs="Courier New"/>
          <w:sz w:val="24"/>
          <w:szCs w:val="24"/>
        </w:rPr>
        <w:t>9</w:t>
      </w:r>
      <w:r w:rsidRPr="008A4E5E">
        <w:rPr>
          <w:rFonts w:asciiTheme="minorHAnsi" w:hAnsiTheme="minorHAnsi" w:cs="Courier New"/>
          <w:sz w:val="24"/>
          <w:szCs w:val="24"/>
        </w:rPr>
        <w:t xml:space="preserve"> de mayo de 2017</w:t>
      </w:r>
    </w:p>
    <w:p w:rsidR="008A4E5E" w:rsidRDefault="008A4E5E" w:rsidP="008A4E5E">
      <w:pPr>
        <w:shd w:val="clear" w:color="auto" w:fill="FFFFFF"/>
        <w:jc w:val="both"/>
        <w:rPr>
          <w:rFonts w:asciiTheme="minorHAnsi" w:hAnsiTheme="minorHAnsi" w:cs="Courier New"/>
          <w:sz w:val="24"/>
          <w:szCs w:val="24"/>
        </w:rPr>
      </w:pPr>
    </w:p>
    <w:p w:rsidR="008A4E5E" w:rsidRPr="008A4E5E" w:rsidRDefault="008A4E5E" w:rsidP="008A4E5E">
      <w:pPr>
        <w:shd w:val="clear" w:color="auto" w:fill="FFFFFF"/>
        <w:jc w:val="both"/>
        <w:rPr>
          <w:rFonts w:asciiTheme="minorHAnsi" w:hAnsiTheme="minorHAnsi" w:cs="Courier New"/>
          <w:sz w:val="24"/>
          <w:szCs w:val="24"/>
        </w:rPr>
      </w:pPr>
    </w:p>
    <w:p w:rsidR="008A4E5E" w:rsidRDefault="008A4E5E" w:rsidP="008A4E5E">
      <w:pPr>
        <w:shd w:val="clear" w:color="auto" w:fill="FFFFFF"/>
        <w:jc w:val="both"/>
        <w:rPr>
          <w:rFonts w:asciiTheme="minorHAnsi" w:hAnsiTheme="minorHAnsi" w:cs="Courier New"/>
          <w:sz w:val="24"/>
          <w:szCs w:val="24"/>
        </w:rPr>
      </w:pPr>
      <w:r w:rsidRPr="008A4E5E">
        <w:rPr>
          <w:rFonts w:asciiTheme="minorHAnsi" w:hAnsiTheme="minorHAnsi" w:cs="Courier New"/>
          <w:sz w:val="24"/>
          <w:szCs w:val="24"/>
        </w:rPr>
        <w:tab/>
      </w:r>
      <w:r w:rsidRPr="008A4E5E">
        <w:rPr>
          <w:rFonts w:asciiTheme="minorHAnsi" w:hAnsiTheme="minorHAnsi" w:cs="Courier New"/>
          <w:sz w:val="24"/>
          <w:szCs w:val="24"/>
        </w:rPr>
        <w:tab/>
      </w:r>
      <w:r w:rsidRPr="008A4E5E">
        <w:rPr>
          <w:rFonts w:asciiTheme="minorHAnsi" w:hAnsiTheme="minorHAnsi" w:cs="Courier New"/>
          <w:sz w:val="24"/>
          <w:szCs w:val="24"/>
        </w:rPr>
        <w:tab/>
      </w:r>
      <w:r w:rsidRPr="008A4E5E">
        <w:rPr>
          <w:rFonts w:asciiTheme="minorHAnsi" w:hAnsiTheme="minorHAnsi" w:cs="Courier New"/>
          <w:sz w:val="24"/>
          <w:szCs w:val="24"/>
        </w:rPr>
        <w:tab/>
      </w:r>
      <w:r w:rsidRPr="008A4E5E">
        <w:rPr>
          <w:rFonts w:asciiTheme="minorHAnsi" w:hAnsiTheme="minorHAnsi" w:cs="Courier New"/>
          <w:sz w:val="24"/>
          <w:szCs w:val="24"/>
        </w:rPr>
        <w:tab/>
        <w:t>Basilio Rodríguez Cañada</w:t>
      </w:r>
    </w:p>
    <w:p w:rsidR="008A4E5E" w:rsidRDefault="008A4E5E" w:rsidP="008A4E5E">
      <w:pPr>
        <w:shd w:val="clear" w:color="auto" w:fill="FFFFFF"/>
        <w:jc w:val="both"/>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Presidente</w:t>
      </w:r>
    </w:p>
    <w:p w:rsidR="008A4E5E" w:rsidRPr="008A4E5E" w:rsidRDefault="008A4E5E" w:rsidP="008A4E5E">
      <w:pPr>
        <w:shd w:val="clear" w:color="auto" w:fill="FFFFFF"/>
        <w:jc w:val="both"/>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Grupo Editorial Sial Pigmalión</w:t>
      </w:r>
    </w:p>
    <w:p w:rsidR="008A4E5E" w:rsidRDefault="008A4E5E" w:rsidP="008A4E5E">
      <w:pPr>
        <w:shd w:val="clear" w:color="auto" w:fill="FFFFFF"/>
        <w:spacing w:before="100" w:beforeAutospacing="1" w:after="240"/>
        <w:jc w:val="both"/>
        <w:rPr>
          <w:rFonts w:asciiTheme="minorHAnsi" w:hAnsiTheme="minorHAnsi" w:cs="Courier New"/>
          <w:sz w:val="22"/>
          <w:szCs w:val="22"/>
        </w:rPr>
      </w:pPr>
      <w:r>
        <w:rPr>
          <w:rFonts w:asciiTheme="minorHAnsi" w:hAnsiTheme="minorHAnsi" w:cs="Courier New"/>
          <w:sz w:val="22"/>
          <w:szCs w:val="22"/>
        </w:rPr>
        <w:t xml:space="preserve">Fotografía para </w:t>
      </w:r>
      <w:r w:rsidR="00F86256">
        <w:rPr>
          <w:rFonts w:asciiTheme="minorHAnsi" w:hAnsiTheme="minorHAnsi" w:cs="Courier New"/>
          <w:sz w:val="22"/>
          <w:szCs w:val="22"/>
        </w:rPr>
        <w:t xml:space="preserve">libre </w:t>
      </w:r>
      <w:r>
        <w:rPr>
          <w:rFonts w:asciiTheme="minorHAnsi" w:hAnsiTheme="minorHAnsi" w:cs="Courier New"/>
          <w:sz w:val="22"/>
          <w:szCs w:val="22"/>
        </w:rPr>
        <w:t>uso de medios:</w:t>
      </w:r>
    </w:p>
    <w:p w:rsidR="008A4E5E" w:rsidRPr="006B41F2" w:rsidRDefault="008A4E5E" w:rsidP="008A4E5E">
      <w:pPr>
        <w:shd w:val="clear" w:color="auto" w:fill="FFFFFF"/>
        <w:spacing w:before="100" w:beforeAutospacing="1" w:after="240"/>
        <w:jc w:val="both"/>
        <w:rPr>
          <w:rFonts w:asciiTheme="minorHAnsi" w:hAnsiTheme="minorHAnsi" w:cs="Courier New"/>
          <w:sz w:val="22"/>
          <w:szCs w:val="22"/>
        </w:rPr>
      </w:pPr>
    </w:p>
    <w:p w:rsidR="00B775AD" w:rsidRDefault="006C71E9" w:rsidP="00F86256">
      <w:pPr>
        <w:jc w:val="both"/>
        <w:rPr>
          <w:b/>
          <w:sz w:val="28"/>
          <w:szCs w:val="28"/>
        </w:rPr>
      </w:pPr>
      <w:r>
        <w:rPr>
          <w:rFonts w:ascii="Courier New" w:hAnsi="Courier New" w:cs="Courier New"/>
          <w:noProof/>
          <w:sz w:val="28"/>
          <w:szCs w:val="28"/>
        </w:rPr>
        <w:drawing>
          <wp:inline distT="0" distB="0" distL="0" distR="0">
            <wp:extent cx="5400040" cy="4883037"/>
            <wp:effectExtent l="19050" t="0" r="0" b="0"/>
            <wp:docPr id="4" name="Imagen 1" descr="C:\Users\Carlos Midence_2\Desktop\EMBAJADOR\DSC_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Midence_2\Desktop\EMBAJADOR\DSC_0261.JPG"/>
                    <pic:cNvPicPr>
                      <a:picLocks noChangeAspect="1" noChangeArrowheads="1"/>
                    </pic:cNvPicPr>
                  </pic:nvPicPr>
                  <pic:blipFill>
                    <a:blip r:embed="rId8" cstate="print"/>
                    <a:srcRect/>
                    <a:stretch>
                      <a:fillRect/>
                    </a:stretch>
                  </pic:blipFill>
                  <pic:spPr bwMode="auto">
                    <a:xfrm>
                      <a:off x="0" y="0"/>
                      <a:ext cx="5400040" cy="4883037"/>
                    </a:xfrm>
                    <a:prstGeom prst="rect">
                      <a:avLst/>
                    </a:prstGeom>
                    <a:noFill/>
                    <a:ln w="9525">
                      <a:noFill/>
                      <a:miter lim="800000"/>
                      <a:headEnd/>
                      <a:tailEnd/>
                    </a:ln>
                  </pic:spPr>
                </pic:pic>
              </a:graphicData>
            </a:graphic>
          </wp:inline>
        </w:drawing>
      </w:r>
    </w:p>
    <w:sectPr w:rsidR="00B775AD" w:rsidSect="00BB0F1C">
      <w:headerReference w:type="default" r:id="rId9"/>
      <w:footerReference w:type="even" r:id="rId10"/>
      <w:footerReference w:type="default" r:id="rId11"/>
      <w:pgSz w:w="11906" w:h="16838"/>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42" w:rsidRDefault="00E94942">
      <w:r>
        <w:separator/>
      </w:r>
    </w:p>
  </w:endnote>
  <w:endnote w:type="continuationSeparator" w:id="0">
    <w:p w:rsidR="00E94942" w:rsidRDefault="00E9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yriad Web">
    <w:altName w:val="Corbel"/>
    <w:charset w:val="00"/>
    <w:family w:val="swiss"/>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B" w:rsidRDefault="00C3244E">
    <w:pPr>
      <w:pStyle w:val="Piedepgina"/>
      <w:framePr w:wrap="around" w:vAnchor="text" w:hAnchor="margin" w:xAlign="right" w:y="1"/>
      <w:rPr>
        <w:rStyle w:val="Nmerodepgina"/>
      </w:rPr>
    </w:pPr>
    <w:r>
      <w:rPr>
        <w:rStyle w:val="Nmerodepgina"/>
      </w:rPr>
      <w:fldChar w:fldCharType="begin"/>
    </w:r>
    <w:r w:rsidR="002425BB">
      <w:rPr>
        <w:rStyle w:val="Nmerodepgina"/>
      </w:rPr>
      <w:instrText xml:space="preserve">PAGE  </w:instrText>
    </w:r>
    <w:r>
      <w:rPr>
        <w:rStyle w:val="Nmerodepgina"/>
      </w:rPr>
      <w:fldChar w:fldCharType="end"/>
    </w:r>
  </w:p>
  <w:p w:rsidR="002425BB" w:rsidRDefault="002425B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B" w:rsidRPr="00E84E20" w:rsidRDefault="002425BB" w:rsidP="00F049B3">
    <w:pPr>
      <w:jc w:val="center"/>
      <w:outlineLvl w:val="0"/>
      <w:rPr>
        <w:rFonts w:ascii="Myriad Web" w:hAnsi="Myriad Web"/>
        <w:spacing w:val="30"/>
        <w:kern w:val="144"/>
      </w:rPr>
    </w:pPr>
    <w:r>
      <w:rPr>
        <w:rFonts w:ascii="Myriad Web" w:hAnsi="Myriad Web"/>
        <w:spacing w:val="30"/>
        <w:kern w:val="144"/>
      </w:rPr>
      <w:t xml:space="preserve">Calle </w:t>
    </w:r>
    <w:r w:rsidRPr="00E84E20">
      <w:rPr>
        <w:rFonts w:ascii="Myriad Web" w:hAnsi="Myriad Web"/>
        <w:spacing w:val="30"/>
        <w:kern w:val="144"/>
      </w:rPr>
      <w:t>Bravo Murillo, 123, 3.º Iz</w:t>
    </w:r>
    <w:r>
      <w:rPr>
        <w:rFonts w:ascii="Myriad Web" w:hAnsi="Myriad Web"/>
        <w:spacing w:val="30"/>
        <w:kern w:val="144"/>
      </w:rPr>
      <w:t>quier</w:t>
    </w:r>
    <w:r w:rsidRPr="00E84E20">
      <w:rPr>
        <w:rFonts w:ascii="Myriad Web" w:hAnsi="Myriad Web"/>
        <w:spacing w:val="30"/>
        <w:kern w:val="144"/>
      </w:rPr>
      <w:t>da</w:t>
    </w:r>
  </w:p>
  <w:p w:rsidR="002425BB" w:rsidRPr="00E84E20" w:rsidRDefault="002425BB" w:rsidP="00F049B3">
    <w:pPr>
      <w:jc w:val="center"/>
      <w:rPr>
        <w:rFonts w:ascii="Myriad Web" w:hAnsi="Myriad Web"/>
        <w:spacing w:val="30"/>
        <w:kern w:val="144"/>
      </w:rPr>
    </w:pPr>
    <w:r w:rsidRPr="00E84E20">
      <w:rPr>
        <w:rFonts w:ascii="Myriad Web" w:hAnsi="Myriad Web"/>
        <w:spacing w:val="30"/>
        <w:kern w:val="144"/>
      </w:rPr>
      <w:t>28020 Madrid</w:t>
    </w:r>
    <w:r>
      <w:rPr>
        <w:rFonts w:ascii="Myriad Web" w:hAnsi="Myriad Web"/>
        <w:spacing w:val="30"/>
        <w:kern w:val="144"/>
      </w:rPr>
      <w:t>(España)</w:t>
    </w:r>
  </w:p>
  <w:p w:rsidR="002425BB" w:rsidRPr="00E84E20" w:rsidRDefault="002425BB" w:rsidP="00F049B3">
    <w:pPr>
      <w:jc w:val="center"/>
      <w:rPr>
        <w:rFonts w:ascii="Myriad Web" w:hAnsi="Myriad Web"/>
        <w:spacing w:val="30"/>
        <w:kern w:val="144"/>
      </w:rPr>
    </w:pPr>
    <w:r w:rsidRPr="00E84E20">
      <w:rPr>
        <w:rFonts w:ascii="Myriad Web" w:hAnsi="Myriad Web"/>
        <w:spacing w:val="30"/>
        <w:kern w:val="144"/>
      </w:rPr>
      <w:t>Tel</w:t>
    </w:r>
    <w:r>
      <w:rPr>
        <w:rFonts w:ascii="Myriad Web" w:hAnsi="Myriad Web"/>
        <w:spacing w:val="30"/>
        <w:kern w:val="144"/>
      </w:rPr>
      <w:t>éfono</w:t>
    </w:r>
    <w:r w:rsidRPr="00E84E20">
      <w:rPr>
        <w:rFonts w:ascii="Myriad Web" w:hAnsi="Myriad Web"/>
        <w:spacing w:val="30"/>
        <w:kern w:val="144"/>
      </w:rPr>
      <w:t xml:space="preserve">: </w:t>
    </w:r>
    <w:r>
      <w:rPr>
        <w:rFonts w:ascii="Myriad Web" w:hAnsi="Myriad Web"/>
        <w:spacing w:val="30"/>
        <w:kern w:val="144"/>
      </w:rPr>
      <w:t xml:space="preserve">(+34) </w:t>
    </w:r>
    <w:r w:rsidRPr="00E84E20">
      <w:rPr>
        <w:rFonts w:ascii="Myriad Web" w:hAnsi="Myriad Web"/>
        <w:spacing w:val="30"/>
        <w:kern w:val="144"/>
      </w:rPr>
      <w:t>91 535 41 13</w:t>
    </w:r>
    <w:r>
      <w:rPr>
        <w:rFonts w:ascii="Myriad Web" w:hAnsi="Myriad Web"/>
        <w:spacing w:val="30"/>
        <w:kern w:val="144"/>
      </w:rPr>
      <w:t xml:space="preserve"> • </w:t>
    </w:r>
    <w:r w:rsidR="002F626D">
      <w:rPr>
        <w:rFonts w:ascii="Myriad Web" w:hAnsi="Myriad Web"/>
        <w:spacing w:val="30"/>
        <w:kern w:val="144"/>
      </w:rPr>
      <w:t>Móvil</w:t>
    </w:r>
    <w:r w:rsidRPr="00E84E20">
      <w:rPr>
        <w:rFonts w:ascii="Myriad Web" w:hAnsi="Myriad Web"/>
        <w:spacing w:val="30"/>
        <w:kern w:val="144"/>
      </w:rPr>
      <w:t xml:space="preserve">: </w:t>
    </w:r>
    <w:r>
      <w:rPr>
        <w:rFonts w:ascii="Myriad Web" w:hAnsi="Myriad Web"/>
        <w:spacing w:val="30"/>
        <w:kern w:val="144"/>
      </w:rPr>
      <w:t xml:space="preserve">(+34) </w:t>
    </w:r>
    <w:r w:rsidR="002F626D">
      <w:rPr>
        <w:rFonts w:ascii="Myriad Web" w:hAnsi="Myriad Web"/>
        <w:spacing w:val="30"/>
        <w:kern w:val="144"/>
      </w:rPr>
      <w:t>686 500 013</w:t>
    </w:r>
  </w:p>
  <w:p w:rsidR="002425BB" w:rsidRPr="00E84E20" w:rsidRDefault="002425BB" w:rsidP="00F049B3">
    <w:pPr>
      <w:jc w:val="center"/>
      <w:rPr>
        <w:rFonts w:ascii="Myriad Web" w:hAnsi="Myriad Web"/>
        <w:spacing w:val="30"/>
        <w:kern w:val="144"/>
      </w:rPr>
    </w:pPr>
    <w:r w:rsidRPr="00E84E20">
      <w:rPr>
        <w:rFonts w:ascii="Myriad Web" w:hAnsi="Myriad Web"/>
        <w:spacing w:val="30"/>
        <w:kern w:val="144"/>
      </w:rPr>
      <w:t xml:space="preserve">Correo electrónico: </w:t>
    </w:r>
    <w:hyperlink r:id="rId1" w:history="1">
      <w:r w:rsidR="002F626D" w:rsidRPr="007A30D9">
        <w:rPr>
          <w:rStyle w:val="Hipervnculo"/>
          <w:rFonts w:ascii="Myriad Web" w:hAnsi="Myriad Web"/>
          <w:spacing w:val="30"/>
        </w:rPr>
        <w:t>info@pigmalionedypro.es</w:t>
      </w:r>
    </w:hyperlink>
  </w:p>
  <w:p w:rsidR="002425BB" w:rsidRPr="00F049B3" w:rsidRDefault="002425BB" w:rsidP="00F049B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42" w:rsidRDefault="00E94942">
      <w:r>
        <w:separator/>
      </w:r>
    </w:p>
  </w:footnote>
  <w:footnote w:type="continuationSeparator" w:id="0">
    <w:p w:rsidR="00E94942" w:rsidRDefault="00E94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BB" w:rsidRDefault="002F626D" w:rsidP="00F049B3">
    <w:pPr>
      <w:pStyle w:val="Encabezado"/>
      <w:jc w:val="center"/>
    </w:pPr>
    <w:r>
      <w:rPr>
        <w:noProof/>
      </w:rPr>
      <w:drawing>
        <wp:inline distT="0" distB="0" distL="0" distR="0">
          <wp:extent cx="4305300" cy="866164"/>
          <wp:effectExtent l="19050" t="0" r="0" b="0"/>
          <wp:docPr id="2" name="1 Imagen" descr="Pigmalió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malión2-3.jpg"/>
                  <pic:cNvPicPr/>
                </pic:nvPicPr>
                <pic:blipFill>
                  <a:blip r:embed="rId1"/>
                  <a:stretch>
                    <a:fillRect/>
                  </a:stretch>
                </pic:blipFill>
                <pic:spPr>
                  <a:xfrm>
                    <a:off x="0" y="0"/>
                    <a:ext cx="4315314" cy="868179"/>
                  </a:xfrm>
                  <a:prstGeom prst="rect">
                    <a:avLst/>
                  </a:prstGeom>
                </pic:spPr>
              </pic:pic>
            </a:graphicData>
          </a:graphic>
        </wp:inline>
      </w:drawing>
    </w:r>
  </w:p>
  <w:p w:rsidR="002425BB" w:rsidRDefault="002425B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E8E"/>
    <w:multiLevelType w:val="singleLevel"/>
    <w:tmpl w:val="B9CE9948"/>
    <w:lvl w:ilvl="0">
      <w:start w:val="1"/>
      <w:numFmt w:val="upperLetter"/>
      <w:lvlText w:val="%1)"/>
      <w:lvlJc w:val="left"/>
      <w:pPr>
        <w:tabs>
          <w:tab w:val="num" w:pos="360"/>
        </w:tabs>
        <w:ind w:left="360" w:hanging="360"/>
      </w:pPr>
      <w:rPr>
        <w:rFonts w:hint="default"/>
      </w:rPr>
    </w:lvl>
  </w:abstractNum>
  <w:abstractNum w:abstractNumId="1">
    <w:nsid w:val="0A377F47"/>
    <w:multiLevelType w:val="singleLevel"/>
    <w:tmpl w:val="358CB696"/>
    <w:lvl w:ilvl="0">
      <w:start w:val="1"/>
      <w:numFmt w:val="upperLetter"/>
      <w:lvlText w:val="%1)"/>
      <w:lvlJc w:val="left"/>
      <w:pPr>
        <w:tabs>
          <w:tab w:val="num" w:pos="360"/>
        </w:tabs>
        <w:ind w:left="360" w:hanging="360"/>
      </w:pPr>
      <w:rPr>
        <w:rFonts w:hint="default"/>
        <w:b/>
      </w:rPr>
    </w:lvl>
  </w:abstractNum>
  <w:abstractNum w:abstractNumId="2">
    <w:nsid w:val="1F5706E3"/>
    <w:multiLevelType w:val="singleLevel"/>
    <w:tmpl w:val="358CB696"/>
    <w:lvl w:ilvl="0">
      <w:start w:val="1"/>
      <w:numFmt w:val="upperLetter"/>
      <w:lvlText w:val="%1)"/>
      <w:lvlJc w:val="left"/>
      <w:pPr>
        <w:tabs>
          <w:tab w:val="num" w:pos="360"/>
        </w:tabs>
        <w:ind w:left="360" w:hanging="360"/>
      </w:pPr>
      <w:rPr>
        <w:rFonts w:hint="default"/>
        <w:b/>
      </w:rPr>
    </w:lvl>
  </w:abstractNum>
  <w:abstractNum w:abstractNumId="3">
    <w:nsid w:val="281E4A5D"/>
    <w:multiLevelType w:val="singleLevel"/>
    <w:tmpl w:val="1376EBD2"/>
    <w:lvl w:ilvl="0">
      <w:start w:val="1"/>
      <w:numFmt w:val="lowerLetter"/>
      <w:lvlText w:val="%1)"/>
      <w:lvlJc w:val="left"/>
      <w:pPr>
        <w:tabs>
          <w:tab w:val="num" w:pos="1068"/>
        </w:tabs>
        <w:ind w:left="1068" w:hanging="360"/>
      </w:pPr>
      <w:rPr>
        <w:rFonts w:hint="default"/>
        <w:b/>
      </w:rPr>
    </w:lvl>
  </w:abstractNum>
  <w:abstractNum w:abstractNumId="4">
    <w:nsid w:val="533B3500"/>
    <w:multiLevelType w:val="singleLevel"/>
    <w:tmpl w:val="FFD07E88"/>
    <w:lvl w:ilvl="0">
      <w:start w:val="1"/>
      <w:numFmt w:val="lowerLetter"/>
      <w:lvlText w:val="%1)"/>
      <w:lvlJc w:val="left"/>
      <w:pPr>
        <w:tabs>
          <w:tab w:val="num" w:pos="1211"/>
        </w:tabs>
        <w:ind w:left="1211" w:hanging="360"/>
      </w:pPr>
      <w:rPr>
        <w:rFonts w:hint="default"/>
        <w:b/>
      </w:rPr>
    </w:lvl>
  </w:abstractNum>
  <w:abstractNum w:abstractNumId="5">
    <w:nsid w:val="538141F8"/>
    <w:multiLevelType w:val="singleLevel"/>
    <w:tmpl w:val="358CB696"/>
    <w:lvl w:ilvl="0">
      <w:start w:val="1"/>
      <w:numFmt w:val="upperLetter"/>
      <w:lvlText w:val="%1)"/>
      <w:lvlJc w:val="left"/>
      <w:pPr>
        <w:tabs>
          <w:tab w:val="num" w:pos="360"/>
        </w:tabs>
        <w:ind w:left="360" w:hanging="360"/>
      </w:pPr>
      <w:rPr>
        <w:rFonts w:hint="default"/>
        <w:b/>
      </w:rPr>
    </w:lvl>
  </w:abstractNum>
  <w:abstractNum w:abstractNumId="6">
    <w:nsid w:val="58627044"/>
    <w:multiLevelType w:val="singleLevel"/>
    <w:tmpl w:val="6142B030"/>
    <w:lvl w:ilvl="0">
      <w:start w:val="1"/>
      <w:numFmt w:val="upperLetter"/>
      <w:lvlText w:val="%1)"/>
      <w:lvlJc w:val="left"/>
      <w:pPr>
        <w:tabs>
          <w:tab w:val="num" w:pos="1235"/>
        </w:tabs>
        <w:ind w:left="1235" w:hanging="384"/>
      </w:pPr>
      <w:rPr>
        <w:rFonts w:hint="default"/>
        <w:b/>
      </w:rPr>
    </w:lvl>
  </w:abstractNum>
  <w:abstractNum w:abstractNumId="7">
    <w:nsid w:val="69A936EB"/>
    <w:multiLevelType w:val="multilevel"/>
    <w:tmpl w:val="12EE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BD561A"/>
    <w:multiLevelType w:val="singleLevel"/>
    <w:tmpl w:val="0C0A000F"/>
    <w:lvl w:ilvl="0">
      <w:start w:val="1"/>
      <w:numFmt w:val="decimal"/>
      <w:lvlText w:val="%1."/>
      <w:lvlJc w:val="left"/>
      <w:pPr>
        <w:tabs>
          <w:tab w:val="num" w:pos="360"/>
        </w:tabs>
        <w:ind w:left="360" w:hanging="360"/>
      </w:pPr>
    </w:lvl>
  </w:abstractNum>
  <w:abstractNum w:abstractNumId="9">
    <w:nsid w:val="77E72D37"/>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9F"/>
    <w:rsid w:val="0008217F"/>
    <w:rsid w:val="001C59B0"/>
    <w:rsid w:val="00236C53"/>
    <w:rsid w:val="002425BB"/>
    <w:rsid w:val="0026548D"/>
    <w:rsid w:val="0027014D"/>
    <w:rsid w:val="002702F1"/>
    <w:rsid w:val="00275486"/>
    <w:rsid w:val="0028299A"/>
    <w:rsid w:val="002939A4"/>
    <w:rsid w:val="002A10FC"/>
    <w:rsid w:val="002F626D"/>
    <w:rsid w:val="0032398F"/>
    <w:rsid w:val="003922F9"/>
    <w:rsid w:val="003E554A"/>
    <w:rsid w:val="004159F1"/>
    <w:rsid w:val="00465C20"/>
    <w:rsid w:val="004C1347"/>
    <w:rsid w:val="00502685"/>
    <w:rsid w:val="00553540"/>
    <w:rsid w:val="005E1D25"/>
    <w:rsid w:val="00601135"/>
    <w:rsid w:val="00607388"/>
    <w:rsid w:val="00607403"/>
    <w:rsid w:val="00660D6E"/>
    <w:rsid w:val="006C71E9"/>
    <w:rsid w:val="006E620E"/>
    <w:rsid w:val="006E6795"/>
    <w:rsid w:val="007101A4"/>
    <w:rsid w:val="00711C64"/>
    <w:rsid w:val="0072026A"/>
    <w:rsid w:val="00791F12"/>
    <w:rsid w:val="007A571E"/>
    <w:rsid w:val="007B3796"/>
    <w:rsid w:val="007E4960"/>
    <w:rsid w:val="00806D0F"/>
    <w:rsid w:val="0081667F"/>
    <w:rsid w:val="008433FC"/>
    <w:rsid w:val="008946D9"/>
    <w:rsid w:val="008A4E5E"/>
    <w:rsid w:val="008B269F"/>
    <w:rsid w:val="008B28E3"/>
    <w:rsid w:val="008F50F3"/>
    <w:rsid w:val="008F51E8"/>
    <w:rsid w:val="0092594C"/>
    <w:rsid w:val="009337DD"/>
    <w:rsid w:val="0099057D"/>
    <w:rsid w:val="009C5A9D"/>
    <w:rsid w:val="00A676F7"/>
    <w:rsid w:val="00A74487"/>
    <w:rsid w:val="00A84295"/>
    <w:rsid w:val="00B23F53"/>
    <w:rsid w:val="00B775AD"/>
    <w:rsid w:val="00B85D80"/>
    <w:rsid w:val="00BB0F1C"/>
    <w:rsid w:val="00BB220D"/>
    <w:rsid w:val="00C0469C"/>
    <w:rsid w:val="00C25619"/>
    <w:rsid w:val="00C3244E"/>
    <w:rsid w:val="00C36B0B"/>
    <w:rsid w:val="00C4021A"/>
    <w:rsid w:val="00C453B2"/>
    <w:rsid w:val="00C96A5A"/>
    <w:rsid w:val="00CC42F0"/>
    <w:rsid w:val="00D70CA2"/>
    <w:rsid w:val="00DA0E6E"/>
    <w:rsid w:val="00DB1A06"/>
    <w:rsid w:val="00DC5586"/>
    <w:rsid w:val="00DD6A26"/>
    <w:rsid w:val="00E14216"/>
    <w:rsid w:val="00E15586"/>
    <w:rsid w:val="00E609CE"/>
    <w:rsid w:val="00E84E20"/>
    <w:rsid w:val="00E86017"/>
    <w:rsid w:val="00E94942"/>
    <w:rsid w:val="00EA567C"/>
    <w:rsid w:val="00EB0277"/>
    <w:rsid w:val="00EC175C"/>
    <w:rsid w:val="00EF60A3"/>
    <w:rsid w:val="00F049B3"/>
    <w:rsid w:val="00F50916"/>
    <w:rsid w:val="00F86256"/>
    <w:rsid w:val="00F954D1"/>
    <w:rsid w:val="00FC4007"/>
    <w:rsid w:val="00FD2C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F1"/>
  </w:style>
  <w:style w:type="paragraph" w:styleId="Ttulo1">
    <w:name w:val="heading 1"/>
    <w:basedOn w:val="Normal"/>
    <w:next w:val="Normal"/>
    <w:qFormat/>
    <w:rsid w:val="002702F1"/>
    <w:pPr>
      <w:keepNext/>
      <w:spacing w:line="360" w:lineRule="auto"/>
      <w:jc w:val="center"/>
      <w:outlineLvl w:val="0"/>
    </w:pPr>
    <w:rPr>
      <w:b/>
      <w:sz w:val="24"/>
      <w:u w:val="single"/>
      <w:lang w:val="es-ES_tradnl"/>
    </w:rPr>
  </w:style>
  <w:style w:type="paragraph" w:styleId="Ttulo2">
    <w:name w:val="heading 2"/>
    <w:basedOn w:val="Normal"/>
    <w:next w:val="Normal"/>
    <w:qFormat/>
    <w:rsid w:val="002702F1"/>
    <w:pPr>
      <w:keepNext/>
      <w:spacing w:line="360" w:lineRule="auto"/>
      <w:ind w:right="-1"/>
      <w:jc w:val="both"/>
      <w:outlineLvl w:val="1"/>
    </w:pPr>
    <w:rPr>
      <w:b/>
      <w:u w:val="single"/>
      <w:lang w:val="es-ES_tradnl"/>
    </w:rPr>
  </w:style>
  <w:style w:type="paragraph" w:styleId="Ttulo3">
    <w:name w:val="heading 3"/>
    <w:basedOn w:val="Normal"/>
    <w:next w:val="Normal"/>
    <w:qFormat/>
    <w:rsid w:val="002702F1"/>
    <w:pPr>
      <w:keepNext/>
      <w:spacing w:line="360" w:lineRule="auto"/>
      <w:jc w:val="both"/>
      <w:outlineLvl w:val="2"/>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702F1"/>
    <w:pPr>
      <w:jc w:val="center"/>
    </w:pPr>
    <w:rPr>
      <w:b/>
      <w:sz w:val="24"/>
      <w:lang w:val="es-ES_tradnl"/>
    </w:rPr>
  </w:style>
  <w:style w:type="paragraph" w:styleId="Subttulo">
    <w:name w:val="Subtitle"/>
    <w:basedOn w:val="Normal"/>
    <w:qFormat/>
    <w:rsid w:val="002702F1"/>
    <w:pPr>
      <w:spacing w:line="360" w:lineRule="auto"/>
      <w:jc w:val="center"/>
    </w:pPr>
    <w:rPr>
      <w:b/>
      <w:sz w:val="24"/>
      <w:lang w:val="es-ES_tradnl"/>
    </w:rPr>
  </w:style>
  <w:style w:type="paragraph" w:styleId="Textodecuerpo">
    <w:name w:val="Body Text"/>
    <w:basedOn w:val="Normal"/>
    <w:rsid w:val="002702F1"/>
    <w:pPr>
      <w:spacing w:line="360" w:lineRule="auto"/>
      <w:jc w:val="both"/>
    </w:pPr>
    <w:rPr>
      <w:sz w:val="24"/>
      <w:lang w:val="es-ES_tradnl"/>
    </w:rPr>
  </w:style>
  <w:style w:type="paragraph" w:styleId="Sangradetdecuerpo">
    <w:name w:val="Body Text Indent"/>
    <w:basedOn w:val="Normal"/>
    <w:rsid w:val="002702F1"/>
    <w:pPr>
      <w:spacing w:line="360" w:lineRule="auto"/>
      <w:ind w:left="993"/>
      <w:jc w:val="both"/>
    </w:pPr>
    <w:rPr>
      <w:sz w:val="24"/>
      <w:lang w:val="es-ES_tradnl"/>
    </w:rPr>
  </w:style>
  <w:style w:type="paragraph" w:styleId="Sangra2detdecuerpo">
    <w:name w:val="Body Text Indent 2"/>
    <w:basedOn w:val="Normal"/>
    <w:rsid w:val="002702F1"/>
    <w:pPr>
      <w:spacing w:line="360" w:lineRule="auto"/>
      <w:ind w:right="-1" w:firstLine="284"/>
      <w:jc w:val="both"/>
    </w:pPr>
    <w:rPr>
      <w:lang w:val="es-ES_tradnl"/>
    </w:rPr>
  </w:style>
  <w:style w:type="paragraph" w:styleId="Piedepgina">
    <w:name w:val="footer"/>
    <w:basedOn w:val="Normal"/>
    <w:link w:val="PiedepginaCar"/>
    <w:uiPriority w:val="99"/>
    <w:rsid w:val="002702F1"/>
    <w:pPr>
      <w:tabs>
        <w:tab w:val="center" w:pos="4252"/>
        <w:tab w:val="right" w:pos="8504"/>
      </w:tabs>
    </w:pPr>
  </w:style>
  <w:style w:type="character" w:styleId="Nmerodepgina">
    <w:name w:val="page number"/>
    <w:basedOn w:val="Fuentedeprrafopredeter"/>
    <w:rsid w:val="002702F1"/>
  </w:style>
  <w:style w:type="paragraph" w:styleId="Textodeglobo">
    <w:name w:val="Balloon Text"/>
    <w:basedOn w:val="Normal"/>
    <w:link w:val="TextodegloboCar"/>
    <w:uiPriority w:val="99"/>
    <w:semiHidden/>
    <w:unhideWhenUsed/>
    <w:rsid w:val="00C402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21A"/>
    <w:rPr>
      <w:rFonts w:ascii="Tahoma" w:hAnsi="Tahoma" w:cs="Tahoma"/>
      <w:sz w:val="16"/>
      <w:szCs w:val="16"/>
    </w:rPr>
  </w:style>
  <w:style w:type="character" w:styleId="Hipervnculo">
    <w:name w:val="Hyperlink"/>
    <w:basedOn w:val="Fuentedeprrafopredeter"/>
    <w:rsid w:val="00E84E20"/>
    <w:rPr>
      <w:color w:val="0000FF"/>
      <w:u w:val="single"/>
    </w:rPr>
  </w:style>
  <w:style w:type="paragraph" w:styleId="Encabezado">
    <w:name w:val="header"/>
    <w:basedOn w:val="Normal"/>
    <w:link w:val="EncabezadoCar"/>
    <w:uiPriority w:val="99"/>
    <w:unhideWhenUsed/>
    <w:rsid w:val="00F049B3"/>
    <w:pPr>
      <w:tabs>
        <w:tab w:val="center" w:pos="4252"/>
        <w:tab w:val="right" w:pos="8504"/>
      </w:tabs>
    </w:pPr>
  </w:style>
  <w:style w:type="character" w:customStyle="1" w:styleId="EncabezadoCar">
    <w:name w:val="Encabezado Car"/>
    <w:basedOn w:val="Fuentedeprrafopredeter"/>
    <w:link w:val="Encabezado"/>
    <w:uiPriority w:val="99"/>
    <w:rsid w:val="00F049B3"/>
  </w:style>
  <w:style w:type="character" w:customStyle="1" w:styleId="PiedepginaCar">
    <w:name w:val="Pie de página Car"/>
    <w:basedOn w:val="Fuentedeprrafopredeter"/>
    <w:link w:val="Piedepgina"/>
    <w:uiPriority w:val="99"/>
    <w:rsid w:val="00F049B3"/>
  </w:style>
  <w:style w:type="paragraph" w:styleId="NormalWeb">
    <w:name w:val="Normal (Web)"/>
    <w:basedOn w:val="Normal"/>
    <w:uiPriority w:val="99"/>
    <w:semiHidden/>
    <w:unhideWhenUsed/>
    <w:rsid w:val="006C71E9"/>
    <w:pPr>
      <w:spacing w:before="100" w:beforeAutospacing="1" w:after="100" w:afterAutospacing="1"/>
    </w:pPr>
    <w:rPr>
      <w:sz w:val="24"/>
      <w:szCs w:val="24"/>
    </w:rPr>
  </w:style>
  <w:style w:type="character" w:customStyle="1" w:styleId="apple-converted-space">
    <w:name w:val="apple-converted-space"/>
    <w:basedOn w:val="Fuentedeprrafopredeter"/>
    <w:rsid w:val="006C71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F1"/>
  </w:style>
  <w:style w:type="paragraph" w:styleId="Ttulo1">
    <w:name w:val="heading 1"/>
    <w:basedOn w:val="Normal"/>
    <w:next w:val="Normal"/>
    <w:qFormat/>
    <w:rsid w:val="002702F1"/>
    <w:pPr>
      <w:keepNext/>
      <w:spacing w:line="360" w:lineRule="auto"/>
      <w:jc w:val="center"/>
      <w:outlineLvl w:val="0"/>
    </w:pPr>
    <w:rPr>
      <w:b/>
      <w:sz w:val="24"/>
      <w:u w:val="single"/>
      <w:lang w:val="es-ES_tradnl"/>
    </w:rPr>
  </w:style>
  <w:style w:type="paragraph" w:styleId="Ttulo2">
    <w:name w:val="heading 2"/>
    <w:basedOn w:val="Normal"/>
    <w:next w:val="Normal"/>
    <w:qFormat/>
    <w:rsid w:val="002702F1"/>
    <w:pPr>
      <w:keepNext/>
      <w:spacing w:line="360" w:lineRule="auto"/>
      <w:ind w:right="-1"/>
      <w:jc w:val="both"/>
      <w:outlineLvl w:val="1"/>
    </w:pPr>
    <w:rPr>
      <w:b/>
      <w:u w:val="single"/>
      <w:lang w:val="es-ES_tradnl"/>
    </w:rPr>
  </w:style>
  <w:style w:type="paragraph" w:styleId="Ttulo3">
    <w:name w:val="heading 3"/>
    <w:basedOn w:val="Normal"/>
    <w:next w:val="Normal"/>
    <w:qFormat/>
    <w:rsid w:val="002702F1"/>
    <w:pPr>
      <w:keepNext/>
      <w:spacing w:line="360" w:lineRule="auto"/>
      <w:jc w:val="both"/>
      <w:outlineLvl w:val="2"/>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702F1"/>
    <w:pPr>
      <w:jc w:val="center"/>
    </w:pPr>
    <w:rPr>
      <w:b/>
      <w:sz w:val="24"/>
      <w:lang w:val="es-ES_tradnl"/>
    </w:rPr>
  </w:style>
  <w:style w:type="paragraph" w:styleId="Subttulo">
    <w:name w:val="Subtitle"/>
    <w:basedOn w:val="Normal"/>
    <w:qFormat/>
    <w:rsid w:val="002702F1"/>
    <w:pPr>
      <w:spacing w:line="360" w:lineRule="auto"/>
      <w:jc w:val="center"/>
    </w:pPr>
    <w:rPr>
      <w:b/>
      <w:sz w:val="24"/>
      <w:lang w:val="es-ES_tradnl"/>
    </w:rPr>
  </w:style>
  <w:style w:type="paragraph" w:styleId="Textodecuerpo">
    <w:name w:val="Body Text"/>
    <w:basedOn w:val="Normal"/>
    <w:rsid w:val="002702F1"/>
    <w:pPr>
      <w:spacing w:line="360" w:lineRule="auto"/>
      <w:jc w:val="both"/>
    </w:pPr>
    <w:rPr>
      <w:sz w:val="24"/>
      <w:lang w:val="es-ES_tradnl"/>
    </w:rPr>
  </w:style>
  <w:style w:type="paragraph" w:styleId="Sangradetdecuerpo">
    <w:name w:val="Body Text Indent"/>
    <w:basedOn w:val="Normal"/>
    <w:rsid w:val="002702F1"/>
    <w:pPr>
      <w:spacing w:line="360" w:lineRule="auto"/>
      <w:ind w:left="993"/>
      <w:jc w:val="both"/>
    </w:pPr>
    <w:rPr>
      <w:sz w:val="24"/>
      <w:lang w:val="es-ES_tradnl"/>
    </w:rPr>
  </w:style>
  <w:style w:type="paragraph" w:styleId="Sangra2detdecuerpo">
    <w:name w:val="Body Text Indent 2"/>
    <w:basedOn w:val="Normal"/>
    <w:rsid w:val="002702F1"/>
    <w:pPr>
      <w:spacing w:line="360" w:lineRule="auto"/>
      <w:ind w:right="-1" w:firstLine="284"/>
      <w:jc w:val="both"/>
    </w:pPr>
    <w:rPr>
      <w:lang w:val="es-ES_tradnl"/>
    </w:rPr>
  </w:style>
  <w:style w:type="paragraph" w:styleId="Piedepgina">
    <w:name w:val="footer"/>
    <w:basedOn w:val="Normal"/>
    <w:link w:val="PiedepginaCar"/>
    <w:uiPriority w:val="99"/>
    <w:rsid w:val="002702F1"/>
    <w:pPr>
      <w:tabs>
        <w:tab w:val="center" w:pos="4252"/>
        <w:tab w:val="right" w:pos="8504"/>
      </w:tabs>
    </w:pPr>
  </w:style>
  <w:style w:type="character" w:styleId="Nmerodepgina">
    <w:name w:val="page number"/>
    <w:basedOn w:val="Fuentedeprrafopredeter"/>
    <w:rsid w:val="002702F1"/>
  </w:style>
  <w:style w:type="paragraph" w:styleId="Textodeglobo">
    <w:name w:val="Balloon Text"/>
    <w:basedOn w:val="Normal"/>
    <w:link w:val="TextodegloboCar"/>
    <w:uiPriority w:val="99"/>
    <w:semiHidden/>
    <w:unhideWhenUsed/>
    <w:rsid w:val="00C402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21A"/>
    <w:rPr>
      <w:rFonts w:ascii="Tahoma" w:hAnsi="Tahoma" w:cs="Tahoma"/>
      <w:sz w:val="16"/>
      <w:szCs w:val="16"/>
    </w:rPr>
  </w:style>
  <w:style w:type="character" w:styleId="Hipervnculo">
    <w:name w:val="Hyperlink"/>
    <w:basedOn w:val="Fuentedeprrafopredeter"/>
    <w:rsid w:val="00E84E20"/>
    <w:rPr>
      <w:color w:val="0000FF"/>
      <w:u w:val="single"/>
    </w:rPr>
  </w:style>
  <w:style w:type="paragraph" w:styleId="Encabezado">
    <w:name w:val="header"/>
    <w:basedOn w:val="Normal"/>
    <w:link w:val="EncabezadoCar"/>
    <w:uiPriority w:val="99"/>
    <w:unhideWhenUsed/>
    <w:rsid w:val="00F049B3"/>
    <w:pPr>
      <w:tabs>
        <w:tab w:val="center" w:pos="4252"/>
        <w:tab w:val="right" w:pos="8504"/>
      </w:tabs>
    </w:pPr>
  </w:style>
  <w:style w:type="character" w:customStyle="1" w:styleId="EncabezadoCar">
    <w:name w:val="Encabezado Car"/>
    <w:basedOn w:val="Fuentedeprrafopredeter"/>
    <w:link w:val="Encabezado"/>
    <w:uiPriority w:val="99"/>
    <w:rsid w:val="00F049B3"/>
  </w:style>
  <w:style w:type="character" w:customStyle="1" w:styleId="PiedepginaCar">
    <w:name w:val="Pie de página Car"/>
    <w:basedOn w:val="Fuentedeprrafopredeter"/>
    <w:link w:val="Piedepgina"/>
    <w:uiPriority w:val="99"/>
    <w:rsid w:val="00F049B3"/>
  </w:style>
  <w:style w:type="paragraph" w:styleId="NormalWeb">
    <w:name w:val="Normal (Web)"/>
    <w:basedOn w:val="Normal"/>
    <w:uiPriority w:val="99"/>
    <w:semiHidden/>
    <w:unhideWhenUsed/>
    <w:rsid w:val="006C71E9"/>
    <w:pPr>
      <w:spacing w:before="100" w:beforeAutospacing="1" w:after="100" w:afterAutospacing="1"/>
    </w:pPr>
    <w:rPr>
      <w:sz w:val="24"/>
      <w:szCs w:val="24"/>
    </w:rPr>
  </w:style>
  <w:style w:type="character" w:customStyle="1" w:styleId="apple-converted-space">
    <w:name w:val="apple-converted-space"/>
    <w:basedOn w:val="Fuentedeprrafopredeter"/>
    <w:rsid w:val="006C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pigmalionedypr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4623</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ANEXO NÚMERO UNO</vt:lpstr>
    </vt:vector>
  </TitlesOfParts>
  <Company>SIAL</Company>
  <LinksUpToDate>false</LinksUpToDate>
  <CharactersWithSpaces>5453</CharactersWithSpaces>
  <SharedDoc>false</SharedDoc>
  <HLinks>
    <vt:vector size="6" baseType="variant">
      <vt:variant>
        <vt:i4>1638436</vt:i4>
      </vt:variant>
      <vt:variant>
        <vt:i4>2</vt:i4>
      </vt:variant>
      <vt:variant>
        <vt:i4>0</vt:i4>
      </vt:variant>
      <vt:variant>
        <vt:i4>5</vt:i4>
      </vt:variant>
      <vt:variant>
        <vt:lpwstr>mailto:info@pigmalionedypro.es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NÚMERO UNO</dc:title>
  <dc:creator>Basilio Rodríguez</dc:creator>
  <cp:lastModifiedBy>Alberto Rubio</cp:lastModifiedBy>
  <cp:revision>2</cp:revision>
  <cp:lastPrinted>2014-07-23T17:04:00Z</cp:lastPrinted>
  <dcterms:created xsi:type="dcterms:W3CDTF">2017-05-19T16:34:00Z</dcterms:created>
  <dcterms:modified xsi:type="dcterms:W3CDTF">2017-05-19T16:34:00Z</dcterms:modified>
</cp:coreProperties>
</file>