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F8" w:rsidRDefault="00646DF8" w:rsidP="00646DF8">
      <w:pPr>
        <w:pStyle w:val="NormalWeb"/>
        <w:spacing w:line="288" w:lineRule="atLeast"/>
        <w:rPr>
          <w:rStyle w:val="Textoennegrita"/>
          <w:rFonts w:asciiTheme="majorHAnsi" w:hAnsiTheme="majorHAnsi" w:cs="Arial"/>
          <w:color w:val="444444"/>
        </w:rPr>
      </w:pPr>
      <w:bookmarkStart w:id="0" w:name="_GoBack"/>
      <w:bookmarkEnd w:id="0"/>
      <w:r w:rsidRPr="00C6744F">
        <w:rPr>
          <w:rStyle w:val="Textoennegrita"/>
          <w:rFonts w:asciiTheme="majorHAnsi" w:hAnsiTheme="majorHAnsi" w:cs="Arial"/>
          <w:color w:val="444444"/>
        </w:rPr>
        <w:t>CURRICULUM VITAE DE</w:t>
      </w:r>
      <w:r>
        <w:rPr>
          <w:rStyle w:val="Textoennegrita"/>
          <w:rFonts w:asciiTheme="majorHAnsi" w:hAnsiTheme="majorHAnsi" w:cs="Arial"/>
          <w:color w:val="444444"/>
        </w:rPr>
        <w:t>L</w:t>
      </w:r>
      <w:r w:rsidRPr="00C6744F">
        <w:rPr>
          <w:rStyle w:val="Textoennegrita"/>
          <w:rFonts w:asciiTheme="majorHAnsi" w:hAnsiTheme="majorHAnsi" w:cs="Arial"/>
          <w:color w:val="444444"/>
        </w:rPr>
        <w:t xml:space="preserve"> EXCM</w:t>
      </w:r>
      <w:r>
        <w:rPr>
          <w:rStyle w:val="Textoennegrita"/>
          <w:rFonts w:asciiTheme="majorHAnsi" w:hAnsiTheme="majorHAnsi" w:cs="Arial"/>
          <w:color w:val="444444"/>
        </w:rPr>
        <w:t>O</w:t>
      </w:r>
      <w:r w:rsidRPr="00C6744F">
        <w:rPr>
          <w:rStyle w:val="Textoennegrita"/>
          <w:rFonts w:asciiTheme="majorHAnsi" w:hAnsiTheme="majorHAnsi" w:cs="Arial"/>
          <w:color w:val="444444"/>
        </w:rPr>
        <w:t xml:space="preserve">. SR. </w:t>
      </w:r>
      <w:r>
        <w:rPr>
          <w:rStyle w:val="Textoennegrita"/>
          <w:rFonts w:asciiTheme="majorHAnsi" w:hAnsiTheme="majorHAnsi" w:cs="Arial"/>
          <w:color w:val="444444"/>
        </w:rPr>
        <w:t>ÖMER ÖNHON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54"/>
      </w:tblGrid>
      <w:tr w:rsidR="00646DF8" w:rsidTr="004777D7">
        <w:tc>
          <w:tcPr>
            <w:tcW w:w="7508" w:type="dxa"/>
          </w:tcPr>
          <w:p w:rsidR="00646DF8" w:rsidRPr="00C6744F" w:rsidRDefault="00646DF8" w:rsidP="004777D7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="Arial"/>
                <w:color w:val="444444"/>
                <w:lang w:val="es-ES"/>
              </w:rPr>
            </w:pPr>
            <w:r w:rsidRPr="00C6744F">
              <w:rPr>
                <w:rFonts w:asciiTheme="minorHAnsi" w:hAnsiTheme="minorHAnsi" w:cs="Arial"/>
                <w:color w:val="444444"/>
                <w:lang w:val="es-ES"/>
              </w:rPr>
              <w:t xml:space="preserve">Nombre y apellido: </w:t>
            </w:r>
            <w:proofErr w:type="spellStart"/>
            <w:r w:rsidRPr="00C6744F">
              <w:rPr>
                <w:rFonts w:asciiTheme="minorHAnsi" w:hAnsiTheme="minorHAnsi" w:cs="Arial"/>
                <w:color w:val="444444"/>
                <w:lang w:val="es-ES"/>
              </w:rPr>
              <w:t>Ömer</w:t>
            </w:r>
            <w:proofErr w:type="spellEnd"/>
            <w:r w:rsidRPr="00C6744F">
              <w:rPr>
                <w:rFonts w:asciiTheme="minorHAnsi" w:hAnsiTheme="minorHAnsi" w:cs="Arial"/>
                <w:color w:val="444444"/>
                <w:lang w:val="es-ES"/>
              </w:rPr>
              <w:t xml:space="preserve"> </w:t>
            </w:r>
            <w:proofErr w:type="spellStart"/>
            <w:r w:rsidRPr="00C6744F">
              <w:rPr>
                <w:rFonts w:asciiTheme="minorHAnsi" w:hAnsiTheme="minorHAnsi" w:cs="Arial"/>
                <w:color w:val="444444"/>
                <w:lang w:val="es-ES"/>
              </w:rPr>
              <w:t>Önhon</w:t>
            </w:r>
            <w:proofErr w:type="spellEnd"/>
          </w:p>
          <w:p w:rsidR="00646DF8" w:rsidRPr="00C6744F" w:rsidRDefault="00646DF8" w:rsidP="004777D7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="Arial"/>
                <w:lang w:val="es-ES"/>
              </w:rPr>
            </w:pPr>
            <w:r w:rsidRPr="00C6744F">
              <w:rPr>
                <w:rFonts w:asciiTheme="minorHAnsi" w:hAnsiTheme="minorHAnsi" w:cs="Arial"/>
                <w:lang w:val="es-ES"/>
              </w:rPr>
              <w:t>Lugar y fecha de nacimiento :Paris -29.12.1960</w:t>
            </w:r>
            <w:r w:rsidRPr="00C6744F">
              <w:rPr>
                <w:rFonts w:asciiTheme="minorHAnsi" w:hAnsiTheme="minorHAnsi" w:cs="Arial"/>
                <w:lang w:val="es-ES"/>
              </w:rPr>
              <w:br/>
              <w:t>Estado civil :Casado – 2 hijos</w:t>
            </w:r>
          </w:p>
          <w:p w:rsidR="00646DF8" w:rsidRPr="00C6744F" w:rsidRDefault="00646DF8" w:rsidP="004777D7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="Arial"/>
                <w:lang w:val="es-ES"/>
              </w:rPr>
            </w:pPr>
            <w:r w:rsidRPr="00C6744F">
              <w:rPr>
                <w:rFonts w:asciiTheme="minorHAnsi" w:hAnsiTheme="minorHAnsi" w:cs="Arial"/>
                <w:lang w:val="es-ES"/>
              </w:rPr>
              <w:t>Idiomas extranjeros : Inglés</w:t>
            </w:r>
          </w:p>
          <w:p w:rsidR="00646DF8" w:rsidRPr="00C6744F" w:rsidRDefault="00646DF8" w:rsidP="004777D7">
            <w:pPr>
              <w:pStyle w:val="NormalWeb"/>
              <w:spacing w:before="0" w:beforeAutospacing="0" w:after="0" w:afterAutospacing="0" w:line="288" w:lineRule="atLeast"/>
              <w:rPr>
                <w:rFonts w:asciiTheme="minorHAnsi" w:hAnsiTheme="minorHAnsi" w:cs="Arial"/>
                <w:lang w:val="es-ES"/>
              </w:rPr>
            </w:pPr>
            <w:r w:rsidRPr="00C6744F">
              <w:rPr>
                <w:rFonts w:asciiTheme="minorHAnsi" w:hAnsiTheme="minorHAnsi" w:cs="Arial"/>
                <w:lang w:val="es-ES"/>
              </w:rPr>
              <w:t xml:space="preserve">Formación académica: Kingston </w:t>
            </w:r>
            <w:proofErr w:type="spellStart"/>
            <w:r w:rsidRPr="00C6744F">
              <w:rPr>
                <w:rFonts w:asciiTheme="minorHAnsi" w:hAnsiTheme="minorHAnsi" w:cs="Arial"/>
                <w:lang w:val="es-ES"/>
              </w:rPr>
              <w:t>Polytecnic</w:t>
            </w:r>
            <w:proofErr w:type="spellEnd"/>
            <w:r w:rsidRPr="00C6744F">
              <w:rPr>
                <w:rFonts w:asciiTheme="minorHAnsi" w:hAnsiTheme="minorHAnsi" w:cs="Arial"/>
                <w:lang w:val="es-ES"/>
              </w:rPr>
              <w:t>- Ci</w:t>
            </w:r>
            <w:r>
              <w:rPr>
                <w:rFonts w:asciiTheme="minorHAnsi" w:hAnsiTheme="minorHAnsi" w:cs="Arial"/>
                <w:lang w:val="es-ES"/>
              </w:rPr>
              <w:t>encia</w:t>
            </w:r>
            <w:r w:rsidRPr="00C6744F">
              <w:rPr>
                <w:rFonts w:asciiTheme="minorHAnsi" w:hAnsiTheme="minorHAnsi" w:cs="Arial"/>
                <w:lang w:val="es-ES"/>
              </w:rPr>
              <w:t>s Económicas, 1983</w:t>
            </w:r>
          </w:p>
          <w:p w:rsidR="00646DF8" w:rsidRDefault="00646DF8" w:rsidP="004777D7">
            <w:pPr>
              <w:pStyle w:val="NormalWeb"/>
              <w:spacing w:line="288" w:lineRule="atLeast"/>
              <w:rPr>
                <w:rFonts w:asciiTheme="majorHAnsi" w:hAnsiTheme="majorHAnsi" w:cs="Arial"/>
                <w:color w:val="444444"/>
              </w:rPr>
            </w:pPr>
          </w:p>
        </w:tc>
        <w:tc>
          <w:tcPr>
            <w:tcW w:w="1554" w:type="dxa"/>
          </w:tcPr>
          <w:p w:rsidR="00646DF8" w:rsidRDefault="00646DF8" w:rsidP="004777D7">
            <w:pPr>
              <w:pStyle w:val="NormalWeb"/>
              <w:spacing w:line="288" w:lineRule="atLeast"/>
              <w:rPr>
                <w:rFonts w:asciiTheme="majorHAnsi" w:hAnsiTheme="majorHAnsi" w:cs="Arial"/>
                <w:color w:val="444444"/>
              </w:rPr>
            </w:pPr>
            <w:r w:rsidRPr="00C6744F">
              <w:rPr>
                <w:rFonts w:asciiTheme="majorHAnsi" w:hAnsiTheme="majorHAnsi" w:cs="Arial"/>
                <w:noProof/>
                <w:color w:val="444444"/>
                <w:lang w:val="es-ES" w:eastAsia="es-ES"/>
              </w:rPr>
              <w:drawing>
                <wp:inline distT="0" distB="0" distL="0" distR="0" wp14:anchorId="4D482370" wp14:editId="638466B6">
                  <wp:extent cx="762000" cy="1095375"/>
                  <wp:effectExtent l="0" t="0" r="0" b="9525"/>
                  <wp:docPr id="2" name="Picture 2" descr="Ömer Ön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Ömer Ön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6DF8" w:rsidRPr="00C6744F" w:rsidRDefault="00646DF8" w:rsidP="00646DF8">
      <w:pPr>
        <w:pStyle w:val="NormalWeb"/>
        <w:spacing w:line="288" w:lineRule="atLeast"/>
        <w:rPr>
          <w:rFonts w:asciiTheme="minorHAnsi" w:hAnsiTheme="minorHAnsi" w:cs="Arial"/>
          <w:lang w:val="es-ES"/>
        </w:rPr>
      </w:pPr>
      <w:r w:rsidRPr="00C6744F">
        <w:rPr>
          <w:rFonts w:asciiTheme="minorHAnsi" w:hAnsiTheme="minorHAnsi" w:cs="Arial"/>
          <w:lang w:val="es-ES"/>
        </w:rPr>
        <w:t>TRAYECTORIA PROFESIONAL</w:t>
      </w:r>
    </w:p>
    <w:p w:rsidR="00646DF8" w:rsidRPr="00C6744F" w:rsidRDefault="00646DF8" w:rsidP="00646DF8">
      <w:pPr>
        <w:pStyle w:val="NormalWeb"/>
        <w:spacing w:before="0" w:beforeAutospacing="0" w:after="0" w:afterAutospacing="0" w:line="288" w:lineRule="atLeast"/>
        <w:rPr>
          <w:rFonts w:asciiTheme="minorHAnsi" w:hAnsiTheme="minorHAnsi" w:cs="Arial"/>
          <w:lang w:val="es-ES"/>
        </w:rPr>
      </w:pPr>
      <w:r w:rsidRPr="00C6744F">
        <w:rPr>
          <w:rFonts w:asciiTheme="minorHAnsi" w:hAnsiTheme="minorHAnsi" w:cs="Arial"/>
          <w:lang w:val="es-ES"/>
        </w:rPr>
        <w:t xml:space="preserve">Tercer Secretario </w:t>
      </w:r>
    </w:p>
    <w:p w:rsidR="00646DF8" w:rsidRPr="00C6744F" w:rsidRDefault="00646DF8" w:rsidP="00646DF8">
      <w:pPr>
        <w:pStyle w:val="NormalWeb"/>
        <w:spacing w:before="0" w:beforeAutospacing="0" w:after="0" w:afterAutospacing="0" w:line="288" w:lineRule="atLeast"/>
        <w:rPr>
          <w:rFonts w:asciiTheme="minorHAnsi" w:hAnsiTheme="minorHAnsi" w:cs="Arial"/>
          <w:lang w:val="es-ES"/>
        </w:rPr>
      </w:pPr>
      <w:r w:rsidRPr="00C6744F">
        <w:rPr>
          <w:rFonts w:asciiTheme="minorHAnsi" w:hAnsiTheme="minorHAnsi" w:cs="Arial"/>
          <w:lang w:val="es-ES"/>
        </w:rPr>
        <w:t>Subdirección General de Oriente Medio y África</w:t>
      </w:r>
      <w:r>
        <w:rPr>
          <w:rFonts w:asciiTheme="minorHAnsi" w:hAnsiTheme="minorHAnsi" w:cs="Arial"/>
          <w:lang w:val="es-ES"/>
        </w:rPr>
        <w:t xml:space="preserve"> I</w:t>
      </w:r>
      <w:r w:rsidRPr="00C6744F">
        <w:rPr>
          <w:rFonts w:asciiTheme="minorHAnsi" w:hAnsiTheme="minorHAnsi" w:cs="Arial"/>
          <w:lang w:val="es-ES"/>
        </w:rPr>
        <w:t xml:space="preserve"> </w:t>
      </w:r>
      <w:r w:rsidRPr="00C6744F">
        <w:rPr>
          <w:rFonts w:asciiTheme="minorHAnsi" w:hAnsiTheme="minorHAnsi" w:cs="Arial"/>
          <w:lang w:val="es-ES"/>
        </w:rPr>
        <w:tab/>
      </w:r>
      <w:r w:rsidRPr="00C6744F">
        <w:rPr>
          <w:rFonts w:asciiTheme="minorHAnsi" w:hAnsiTheme="minorHAnsi" w:cs="Arial"/>
          <w:lang w:val="es-ES"/>
        </w:rPr>
        <w:tab/>
        <w:t>16/12/1985</w:t>
      </w:r>
      <w:r w:rsidRPr="00C6744F">
        <w:rPr>
          <w:rFonts w:asciiTheme="minorHAnsi" w:hAnsiTheme="minorHAnsi" w:cs="Arial"/>
          <w:lang w:val="es-ES"/>
        </w:rPr>
        <w:tab/>
      </w:r>
      <w:r w:rsidRPr="00C6744F">
        <w:rPr>
          <w:rFonts w:asciiTheme="minorHAnsi" w:hAnsiTheme="minorHAnsi" w:cs="Arial"/>
          <w:lang w:val="es-ES"/>
        </w:rPr>
        <w:tab/>
        <w:t>30/04/1988</w:t>
      </w:r>
    </w:p>
    <w:p w:rsidR="00646DF8" w:rsidRPr="00C6744F" w:rsidRDefault="00646DF8" w:rsidP="00646DF8">
      <w:pPr>
        <w:pStyle w:val="NormalWeb"/>
        <w:spacing w:before="0" w:beforeAutospacing="0" w:after="0" w:afterAutospacing="0" w:line="288" w:lineRule="atLeast"/>
        <w:rPr>
          <w:rFonts w:asciiTheme="minorHAnsi" w:hAnsiTheme="minorHAnsi" w:cs="Arial"/>
          <w:lang w:val="es-ES"/>
        </w:rPr>
      </w:pPr>
    </w:p>
    <w:p w:rsidR="00646DF8" w:rsidRPr="00C6744F" w:rsidRDefault="00646DF8" w:rsidP="00646DF8">
      <w:pPr>
        <w:pStyle w:val="NormalWeb"/>
        <w:spacing w:before="0" w:beforeAutospacing="0" w:after="0" w:afterAutospacing="0" w:line="288" w:lineRule="atLeast"/>
        <w:rPr>
          <w:rFonts w:asciiTheme="minorHAnsi" w:hAnsiTheme="minorHAnsi" w:cs="Arial"/>
          <w:lang w:val="es-ES"/>
        </w:rPr>
      </w:pPr>
      <w:r w:rsidRPr="00C6744F">
        <w:rPr>
          <w:rFonts w:asciiTheme="minorHAnsi" w:hAnsiTheme="minorHAnsi" w:cs="Arial"/>
          <w:lang w:val="es-ES"/>
        </w:rPr>
        <w:t xml:space="preserve">Tercer Secretario </w:t>
      </w:r>
    </w:p>
    <w:p w:rsidR="00646DF8" w:rsidRPr="00C6744F" w:rsidRDefault="00646DF8" w:rsidP="00646DF8">
      <w:pPr>
        <w:pStyle w:val="NormalWeb"/>
        <w:spacing w:before="0" w:beforeAutospacing="0" w:after="0" w:afterAutospacing="0" w:line="288" w:lineRule="atLeast"/>
        <w:rPr>
          <w:rFonts w:asciiTheme="minorHAnsi" w:hAnsiTheme="minorHAnsi" w:cs="Arial"/>
          <w:lang w:val="es-ES"/>
        </w:rPr>
      </w:pPr>
      <w:r w:rsidRPr="00C6744F">
        <w:rPr>
          <w:rFonts w:asciiTheme="minorHAnsi" w:hAnsiTheme="minorHAnsi" w:cs="Arial"/>
          <w:lang w:val="es-ES"/>
        </w:rPr>
        <w:t xml:space="preserve">Embajada de Turquía en Riad </w:t>
      </w:r>
      <w:r w:rsidRPr="00C6744F">
        <w:rPr>
          <w:rFonts w:asciiTheme="minorHAnsi" w:hAnsiTheme="minorHAnsi" w:cs="Arial"/>
          <w:lang w:val="es-ES"/>
        </w:rPr>
        <w:tab/>
      </w:r>
      <w:r w:rsidRPr="00C6744F">
        <w:rPr>
          <w:rFonts w:asciiTheme="minorHAnsi" w:hAnsiTheme="minorHAnsi" w:cs="Arial"/>
          <w:lang w:val="es-ES"/>
        </w:rPr>
        <w:tab/>
      </w:r>
      <w:r w:rsidRPr="00C6744F">
        <w:rPr>
          <w:rFonts w:asciiTheme="minorHAnsi" w:hAnsiTheme="minorHAnsi" w:cs="Arial"/>
          <w:lang w:val="es-ES"/>
        </w:rPr>
        <w:tab/>
      </w:r>
      <w:r w:rsidRPr="00C6744F">
        <w:rPr>
          <w:rFonts w:asciiTheme="minorHAnsi" w:hAnsiTheme="minorHAnsi" w:cs="Arial"/>
          <w:lang w:val="es-ES"/>
        </w:rPr>
        <w:tab/>
        <w:t>30/04/1988</w:t>
      </w:r>
      <w:r w:rsidRPr="00C6744F">
        <w:rPr>
          <w:rFonts w:asciiTheme="minorHAnsi" w:hAnsiTheme="minorHAnsi" w:cs="Arial"/>
          <w:lang w:val="es-ES"/>
        </w:rPr>
        <w:tab/>
      </w:r>
      <w:r w:rsidRPr="00C6744F">
        <w:rPr>
          <w:rFonts w:asciiTheme="minorHAnsi" w:hAnsiTheme="minorHAnsi" w:cs="Arial"/>
          <w:lang w:val="es-ES"/>
        </w:rPr>
        <w:tab/>
        <w:t>31/07/1990</w:t>
      </w:r>
    </w:p>
    <w:p w:rsidR="00646DF8" w:rsidRPr="00C6744F" w:rsidRDefault="00646DF8" w:rsidP="00646DF8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</w:p>
    <w:p w:rsidR="00646DF8" w:rsidRPr="00C6744F" w:rsidRDefault="00646DF8" w:rsidP="00646DF8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</w:p>
    <w:p w:rsidR="00646DF8" w:rsidRPr="00C6744F" w:rsidRDefault="00646DF8" w:rsidP="00646DF8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C6744F">
        <w:rPr>
          <w:rFonts w:cs="Times New Roman"/>
          <w:sz w:val="24"/>
          <w:szCs w:val="24"/>
          <w:lang w:val="es-ES"/>
        </w:rPr>
        <w:t>Segundo Secretario</w:t>
      </w:r>
    </w:p>
    <w:p w:rsidR="00646DF8" w:rsidRPr="00C6744F" w:rsidRDefault="00646DF8" w:rsidP="00646DF8">
      <w:pPr>
        <w:spacing w:after="0" w:line="240" w:lineRule="auto"/>
        <w:jc w:val="both"/>
        <w:rPr>
          <w:rFonts w:cs="Times New Roman"/>
          <w:sz w:val="24"/>
          <w:szCs w:val="24"/>
          <w:lang w:val="es-ES"/>
        </w:rPr>
      </w:pPr>
      <w:r w:rsidRPr="00C6744F">
        <w:rPr>
          <w:rFonts w:cs="Times New Roman"/>
          <w:sz w:val="24"/>
          <w:szCs w:val="24"/>
          <w:lang w:val="es-ES"/>
        </w:rPr>
        <w:t>Representación Permanente ante la FACE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 w:rsidRPr="005F4092">
        <w:rPr>
          <w:rStyle w:val="Enfasis"/>
          <w:rFonts w:cs="Arial"/>
          <w:bCs/>
          <w:i w:val="0"/>
          <w:iCs w:val="0"/>
          <w:sz w:val="24"/>
          <w:szCs w:val="24"/>
          <w:shd w:val="clear" w:color="auto" w:fill="FFFFFF"/>
        </w:rPr>
        <w:t>(</w:t>
      </w:r>
      <w:r w:rsidRPr="00C6744F">
        <w:rPr>
          <w:rFonts w:eastAsia="Times New Roman"/>
          <w:lang w:val="es-ES" w:eastAsia="tr-TR"/>
        </w:rPr>
        <w:t>Fuerzas </w:t>
      </w:r>
      <w:r w:rsidRPr="00C6744F">
        <w:rPr>
          <w:rFonts w:eastAsia="Times New Roman" w:cs="Arial"/>
          <w:sz w:val="24"/>
          <w:szCs w:val="24"/>
          <w:lang w:val="es-ES" w:eastAsia="tr-TR"/>
        </w:rPr>
        <w:t>Armadas</w:t>
      </w:r>
      <w:r w:rsidRPr="00C6744F">
        <w:rPr>
          <w:rFonts w:eastAsia="Times New Roman"/>
          <w:lang w:val="es-ES" w:eastAsia="tr-TR"/>
        </w:rPr>
        <w:t> Convencionales </w:t>
      </w:r>
      <w:r w:rsidRPr="00C6744F">
        <w:rPr>
          <w:rFonts w:eastAsia="Times New Roman" w:cs="Arial"/>
          <w:sz w:val="24"/>
          <w:szCs w:val="24"/>
          <w:lang w:val="es-ES" w:eastAsia="tr-TR"/>
        </w:rPr>
        <w:t>en</w:t>
      </w:r>
      <w:r w:rsidRPr="00C6744F">
        <w:rPr>
          <w:rFonts w:eastAsia="Times New Roman"/>
          <w:lang w:val="es-ES" w:eastAsia="tr-TR"/>
        </w:rPr>
        <w:t> Europa)</w:t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  <w:t>31/07/1990</w:t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  <w:t>01/09/1993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>Segundo Secretario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 xml:space="preserve">Subdirección General Seguridad Común y Asuntos de 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 xml:space="preserve">Desarme </w:t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  <w:t>01/09/1993</w:t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  <w:t>07/04/1994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>Primer Secretario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 xml:space="preserve">Subdirección General Seguridad Común y Asuntos de 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>Desarme II Departamento de Control de Armas y Convenios</w:t>
      </w:r>
      <w:r>
        <w:rPr>
          <w:rFonts w:eastAsia="Times New Roman"/>
          <w:lang w:val="es-ES" w:eastAsia="tr-TR"/>
        </w:rPr>
        <w:tab/>
        <w:t>07/04/1994</w:t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  <w:t>17/04/1995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>Primer Secretario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 xml:space="preserve">Subdirección General Seguridad Común y Asuntos de 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>Desarme I Departamento de Desarme</w:t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  <w:t>17/04/1995</w:t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  <w:t>30/08/1995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 xml:space="preserve"> Consejero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 xml:space="preserve">Representación Permanente de Turquía ante la OTAN </w:t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  <w:t>30/08/1995</w:t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  <w:t>26/08/1998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 xml:space="preserve">Consejero 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 xml:space="preserve">Embajada de Turquía en Damasco </w:t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  <w:t>26/08/1998</w:t>
      </w:r>
      <w:r>
        <w:rPr>
          <w:rFonts w:eastAsia="Times New Roman"/>
          <w:lang w:val="es-ES" w:eastAsia="tr-TR"/>
        </w:rPr>
        <w:tab/>
      </w:r>
      <w:r>
        <w:rPr>
          <w:rFonts w:eastAsia="Times New Roman"/>
          <w:lang w:val="es-ES" w:eastAsia="tr-TR"/>
        </w:rPr>
        <w:tab/>
        <w:t>15/08/2000</w:t>
      </w: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  <w:r>
        <w:rPr>
          <w:rFonts w:eastAsia="Times New Roman"/>
          <w:lang w:val="es-ES" w:eastAsia="tr-TR"/>
        </w:rPr>
        <w:t xml:space="preserve">Jefe del Departamento en funciones, Jefe del Departamento </w:t>
      </w: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r w:rsidRPr="00C6744F">
        <w:rPr>
          <w:rFonts w:cs="Arial"/>
          <w:sz w:val="24"/>
          <w:szCs w:val="24"/>
          <w:lang w:val="es-ES"/>
        </w:rPr>
        <w:t xml:space="preserve">Subdirección General de Oriente Medio y </w:t>
      </w:r>
      <w:r w:rsidRPr="00C6744F">
        <w:rPr>
          <w:rFonts w:cs="Arial"/>
          <w:lang w:val="es-ES"/>
        </w:rPr>
        <w:t>África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15/08/2000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30/08/2002</w:t>
      </w: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Cónsul General</w:t>
      </w: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Consulado General de Turquía en Nueva York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30/08/2002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15/11/2006</w:t>
      </w: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Jefe del Departamento</w:t>
      </w: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r w:rsidRPr="00C6744F">
        <w:rPr>
          <w:rFonts w:cs="Arial"/>
          <w:sz w:val="24"/>
          <w:szCs w:val="24"/>
          <w:lang w:val="es-ES"/>
        </w:rPr>
        <w:t xml:space="preserve">Subdirección General de Oriente Medio y </w:t>
      </w:r>
      <w:r w:rsidRPr="00C6744F">
        <w:rPr>
          <w:rFonts w:cs="Arial"/>
          <w:lang w:val="es-ES"/>
        </w:rPr>
        <w:t>África</w:t>
      </w:r>
      <w:r>
        <w:rPr>
          <w:rFonts w:cs="Arial"/>
          <w:lang w:val="es-ES"/>
        </w:rPr>
        <w:t xml:space="preserve"> II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15/11/2006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08/01/2007</w:t>
      </w:r>
    </w:p>
    <w:p w:rsidR="009A6E34" w:rsidRDefault="009A6E34" w:rsidP="00646DF8">
      <w:pPr>
        <w:spacing w:after="0" w:line="240" w:lineRule="auto"/>
        <w:jc w:val="both"/>
        <w:rPr>
          <w:rFonts w:cs="Arial"/>
          <w:lang w:val="es-ES"/>
        </w:rPr>
      </w:pP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Subdirector General</w:t>
      </w: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r w:rsidRPr="00C6744F">
        <w:rPr>
          <w:rFonts w:cs="Arial"/>
          <w:sz w:val="24"/>
          <w:szCs w:val="24"/>
          <w:lang w:val="es-ES"/>
        </w:rPr>
        <w:t xml:space="preserve">Subdirección General de Oriente Medio y </w:t>
      </w:r>
      <w:r w:rsidRPr="00C6744F">
        <w:rPr>
          <w:rFonts w:cs="Arial"/>
          <w:lang w:val="es-ES"/>
        </w:rPr>
        <w:t>África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08/01/2007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10/09/2009</w:t>
      </w: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Embajador de Turquía</w:t>
      </w: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Embajada de Turquía en Damasco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10/09/2009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02/10/2012</w:t>
      </w: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Embajador-</w:t>
      </w: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proofErr w:type="spellStart"/>
      <w:r>
        <w:rPr>
          <w:rFonts w:cs="Arial"/>
          <w:lang w:val="es-ES"/>
        </w:rPr>
        <w:t>Subsecretarí</w:t>
      </w:r>
      <w:r w:rsidR="00BB44DA">
        <w:rPr>
          <w:rFonts w:cs="Arial"/>
          <w:lang w:val="es-ES"/>
        </w:rPr>
        <w:t>o</w:t>
      </w:r>
      <w:proofErr w:type="spellEnd"/>
      <w:r w:rsidR="00BB44DA">
        <w:rPr>
          <w:rFonts w:cs="Arial"/>
          <w:lang w:val="es-ES"/>
        </w:rPr>
        <w:t xml:space="preserve"> Adjunto para</w:t>
      </w:r>
      <w:r>
        <w:rPr>
          <w:rFonts w:cs="Arial"/>
          <w:lang w:val="es-ES"/>
        </w:rPr>
        <w:t xml:space="preserve"> Asuntos de Oriente Medio, </w:t>
      </w: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Asia-Pacífico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 w:rsidR="00BF72BD">
        <w:rPr>
          <w:rFonts w:cs="Arial"/>
          <w:lang w:val="es-ES"/>
        </w:rPr>
        <w:t xml:space="preserve">8/10/2013  </w:t>
      </w:r>
      <w:r>
        <w:rPr>
          <w:rFonts w:cs="Arial"/>
          <w:lang w:val="es-ES"/>
        </w:rPr>
        <w:t xml:space="preserve">                      5/09/2014</w:t>
      </w:r>
    </w:p>
    <w:p w:rsidR="00D91731" w:rsidRDefault="00D91731" w:rsidP="00646DF8">
      <w:pPr>
        <w:spacing w:after="0" w:line="240" w:lineRule="auto"/>
        <w:jc w:val="both"/>
        <w:rPr>
          <w:rFonts w:cs="Arial"/>
          <w:lang w:val="es-ES"/>
        </w:rPr>
      </w:pP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Embajador Extraordinario y Plenipotenciario  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8/09/2014</w:t>
      </w: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  <w:r>
        <w:rPr>
          <w:rFonts w:cs="Arial"/>
          <w:lang w:val="es-ES"/>
        </w:rPr>
        <w:t>ante el Reino de España</w:t>
      </w: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</w:p>
    <w:p w:rsidR="00646DF8" w:rsidRDefault="00646DF8" w:rsidP="00646DF8">
      <w:pPr>
        <w:spacing w:after="0" w:line="240" w:lineRule="auto"/>
        <w:jc w:val="both"/>
        <w:rPr>
          <w:rFonts w:cs="Arial"/>
          <w:lang w:val="es-ES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646DF8" w:rsidRDefault="00646DF8" w:rsidP="00646DF8">
      <w:pPr>
        <w:spacing w:after="0" w:line="240" w:lineRule="auto"/>
        <w:jc w:val="both"/>
        <w:rPr>
          <w:rFonts w:eastAsia="Times New Roman"/>
          <w:lang w:val="es-ES" w:eastAsia="tr-TR"/>
        </w:rPr>
      </w:pPr>
    </w:p>
    <w:p w:rsidR="00C62FD1" w:rsidRDefault="00C62FD1"/>
    <w:sectPr w:rsidR="00C62F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F8"/>
    <w:rsid w:val="000D3968"/>
    <w:rsid w:val="003660FE"/>
    <w:rsid w:val="005D1727"/>
    <w:rsid w:val="00646DF8"/>
    <w:rsid w:val="009A6E34"/>
    <w:rsid w:val="00BB44DA"/>
    <w:rsid w:val="00BB757B"/>
    <w:rsid w:val="00BF72BD"/>
    <w:rsid w:val="00C62FD1"/>
    <w:rsid w:val="00D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F8"/>
    <w:pPr>
      <w:spacing w:after="200" w:line="276" w:lineRule="auto"/>
    </w:pPr>
    <w:rPr>
      <w:lang w:val="tr-T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46D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Enfasis">
    <w:name w:val="Emphasis"/>
    <w:basedOn w:val="Fuentedeprrafopredeter"/>
    <w:uiPriority w:val="20"/>
    <w:qFormat/>
    <w:rsid w:val="00646DF8"/>
    <w:rPr>
      <w:i/>
      <w:iCs/>
    </w:rPr>
  </w:style>
  <w:style w:type="table" w:styleId="Tablaconcuadrcula">
    <w:name w:val="Table Grid"/>
    <w:basedOn w:val="Tablanormal"/>
    <w:uiPriority w:val="59"/>
    <w:rsid w:val="00646DF8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60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0FE"/>
    <w:rPr>
      <w:rFonts w:ascii="Lucida Grande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F8"/>
    <w:pPr>
      <w:spacing w:after="200" w:line="276" w:lineRule="auto"/>
    </w:pPr>
    <w:rPr>
      <w:lang w:val="tr-T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46D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Enfasis">
    <w:name w:val="Emphasis"/>
    <w:basedOn w:val="Fuentedeprrafopredeter"/>
    <w:uiPriority w:val="20"/>
    <w:qFormat/>
    <w:rsid w:val="00646DF8"/>
    <w:rPr>
      <w:i/>
      <w:iCs/>
    </w:rPr>
  </w:style>
  <w:style w:type="table" w:styleId="Tablaconcuadrcula">
    <w:name w:val="Table Grid"/>
    <w:basedOn w:val="Tablanormal"/>
    <w:uiPriority w:val="59"/>
    <w:rsid w:val="00646DF8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60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0FE"/>
    <w:rPr>
      <w:rFonts w:ascii="Lucida Grande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Disisleri Bakanligi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Barrantes</dc:creator>
  <cp:keywords/>
  <dc:description/>
  <cp:lastModifiedBy>Alberto Rubio</cp:lastModifiedBy>
  <cp:revision>2</cp:revision>
  <dcterms:created xsi:type="dcterms:W3CDTF">2014-12-22T16:13:00Z</dcterms:created>
  <dcterms:modified xsi:type="dcterms:W3CDTF">2014-12-22T16:13:00Z</dcterms:modified>
</cp:coreProperties>
</file>